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Pr="005A457E" w:rsidRDefault="005A457E" w:rsidP="00AE27E0">
      <w:pPr>
        <w:jc w:val="center"/>
        <w:rPr>
          <w:sz w:val="44"/>
          <w:szCs w:val="24"/>
        </w:rPr>
      </w:pPr>
      <w:bookmarkStart w:id="0" w:name="_Hlk14256570"/>
      <w:r w:rsidRPr="005A457E">
        <w:rPr>
          <w:rFonts w:ascii="Calibri" w:hAnsi="Calibri" w:cs="Calibri"/>
          <w:b/>
          <w:sz w:val="32"/>
          <w:szCs w:val="32"/>
        </w:rPr>
        <w:t xml:space="preserve">« </w:t>
      </w:r>
      <w:r w:rsidRPr="005A457E">
        <w:rPr>
          <w:rFonts w:ascii="Tahoma" w:hAnsi="Tahoma" w:cs="Tahoma"/>
          <w:b/>
          <w:sz w:val="24"/>
          <w:szCs w:val="24"/>
        </w:rPr>
        <w:t xml:space="preserve">Αντιπυρική προστασία δημοσίων δασών &amp; δασικών εκτάσεων (Π.Κ.2001ΣΕ08400000 Διάνοιξη-Συντήρηση-Βελτίωση-Ασφαλτόστρωση δασικών δρόμων) - </w:t>
      </w:r>
      <w:r w:rsidRPr="005A457E">
        <w:rPr>
          <w:rFonts w:ascii="Tahoma" w:hAnsi="Tahoma" w:cs="Tahoma"/>
          <w:b/>
          <w:sz w:val="24"/>
          <w:szCs w:val="28"/>
          <w:lang w:eastAsia="en-US"/>
        </w:rPr>
        <w:t xml:space="preserve">Μίσθωση ενός (1) Προωθητήρα D6 CATERPILLAR ή ανάλογου τύπου για τη Βελτίωση δασικού οδικού δικτύου του Δασαρχείου </w:t>
      </w:r>
      <w:r w:rsidRPr="005A457E">
        <w:rPr>
          <w:rFonts w:ascii="Tahoma" w:hAnsi="Tahoma" w:cs="Tahoma"/>
          <w:b/>
          <w:sz w:val="24"/>
          <w:szCs w:val="28"/>
        </w:rPr>
        <w:t>Κ.Νευροκοπίου</w:t>
      </w:r>
      <w:r w:rsidRPr="005A457E">
        <w:rPr>
          <w:rFonts w:ascii="Tahoma" w:hAnsi="Tahoma" w:cs="Tahoma"/>
          <w:sz w:val="24"/>
          <w:szCs w:val="28"/>
        </w:rPr>
        <w:t xml:space="preserve"> </w:t>
      </w:r>
      <w:r w:rsidRPr="005A457E">
        <w:rPr>
          <w:rFonts w:ascii="Tahoma" w:hAnsi="Tahoma" w:cs="Tahoma"/>
          <w:b/>
          <w:sz w:val="24"/>
          <w:szCs w:val="28"/>
          <w:lang w:eastAsia="en-US"/>
        </w:rPr>
        <w:t>έτους 20</w:t>
      </w:r>
      <w:r w:rsidR="004B6605" w:rsidRPr="004B6605">
        <w:rPr>
          <w:rFonts w:ascii="Tahoma" w:hAnsi="Tahoma" w:cs="Tahoma"/>
          <w:b/>
          <w:sz w:val="24"/>
          <w:szCs w:val="28"/>
          <w:lang w:eastAsia="en-US"/>
        </w:rPr>
        <w:t>20</w:t>
      </w:r>
      <w:r w:rsidRPr="005A457E">
        <w:rPr>
          <w:rFonts w:ascii="Calibri" w:hAnsi="Calibri" w:cs="Calibri"/>
          <w:b/>
          <w:sz w:val="32"/>
          <w:szCs w:val="32"/>
        </w:rPr>
        <w:t>»</w:t>
      </w:r>
      <w:bookmarkEnd w:id="0"/>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4B6605" w:rsidRDefault="00AE27E0" w:rsidP="00AE27E0">
      <w:pPr>
        <w:jc w:val="center"/>
        <w:rPr>
          <w:rFonts w:ascii="Calibri" w:hAnsi="Calibri"/>
          <w:b/>
          <w:sz w:val="36"/>
        </w:rPr>
      </w:pPr>
      <w:r w:rsidRPr="00533272">
        <w:rPr>
          <w:rFonts w:ascii="Calibri" w:hAnsi="Calibri"/>
          <w:b/>
          <w:sz w:val="36"/>
        </w:rPr>
        <w:t>Κ.ΝΕΥΡΟΚΟΠΙ 20</w:t>
      </w:r>
      <w:r w:rsidR="004B6605" w:rsidRPr="004B6605">
        <w:rPr>
          <w:rFonts w:ascii="Calibri" w:hAnsi="Calibri"/>
          <w:b/>
          <w:sz w:val="36"/>
        </w:rPr>
        <w:t>20</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r w:rsidRPr="00AE27E0">
        <w:rPr>
          <w:rFonts w:ascii="Tahoma" w:hAnsi="Tahoma" w:cs="Tahoma"/>
          <w:b/>
          <w:sz w:val="22"/>
          <w:szCs w:val="22"/>
        </w:rPr>
        <w:t>Κ.Νευροκόπι</w:t>
      </w:r>
      <w:r w:rsidRPr="00AE27E0">
        <w:rPr>
          <w:rFonts w:ascii="Tahoma" w:hAnsi="Tahoma" w:cs="Tahoma"/>
          <w:b/>
          <w:sz w:val="22"/>
          <w:szCs w:val="22"/>
        </w:rPr>
        <w:tab/>
      </w:r>
      <w:r w:rsidR="004B6605" w:rsidRPr="004B6605">
        <w:rPr>
          <w:rFonts w:ascii="Tahoma" w:hAnsi="Tahoma" w:cs="Tahoma"/>
          <w:b/>
          <w:sz w:val="22"/>
          <w:szCs w:val="22"/>
        </w:rPr>
        <w:t>22</w:t>
      </w:r>
      <w:r w:rsidRPr="00AE27E0">
        <w:rPr>
          <w:rFonts w:ascii="Tahoma" w:hAnsi="Tahoma" w:cs="Tahoma"/>
          <w:b/>
          <w:sz w:val="22"/>
          <w:szCs w:val="22"/>
        </w:rPr>
        <w:t xml:space="preserve">- </w:t>
      </w:r>
      <w:r w:rsidR="004B6605">
        <w:rPr>
          <w:rFonts w:ascii="Tahoma" w:hAnsi="Tahoma" w:cs="Tahoma"/>
          <w:b/>
          <w:sz w:val="22"/>
          <w:szCs w:val="22"/>
        </w:rPr>
        <w:t xml:space="preserve">Μαΐου </w:t>
      </w:r>
      <w:r w:rsidRPr="00AE27E0">
        <w:rPr>
          <w:rFonts w:ascii="Tahoma" w:hAnsi="Tahoma" w:cs="Tahoma"/>
          <w:b/>
          <w:sz w:val="22"/>
          <w:szCs w:val="22"/>
        </w:rPr>
        <w:t xml:space="preserve"> -20</w:t>
      </w:r>
      <w:r w:rsidR="004B6605">
        <w:rPr>
          <w:rFonts w:ascii="Tahoma" w:hAnsi="Tahoma" w:cs="Tahoma"/>
          <w:b/>
          <w:sz w:val="22"/>
          <w:szCs w:val="22"/>
        </w:rPr>
        <w:t>20</w:t>
      </w:r>
    </w:p>
    <w:p w:rsidR="001E49D7" w:rsidRPr="002D58B0" w:rsidRDefault="001E49D7" w:rsidP="001E49D7">
      <w:pPr>
        <w:tabs>
          <w:tab w:val="left" w:pos="0"/>
        </w:tabs>
        <w:rPr>
          <w:rFonts w:ascii="Tahoma" w:hAnsi="Tahoma" w:cs="Tahoma"/>
          <w:b/>
          <w:bCs/>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4B6605">
        <w:rPr>
          <w:rFonts w:ascii="Tahoma" w:hAnsi="Tahoma" w:cs="Tahoma"/>
          <w:b/>
          <w:bCs/>
          <w:sz w:val="22"/>
          <w:szCs w:val="22"/>
        </w:rPr>
        <w:t>5235</w:t>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A457E" w:rsidP="00013229">
      <w:pPr>
        <w:jc w:val="center"/>
        <w:rPr>
          <w:rFonts w:ascii="Trebuchet MS" w:hAnsi="Trebuchet MS" w:cs="Times New Roman"/>
          <w:b/>
          <w:bCs/>
          <w:sz w:val="22"/>
          <w:szCs w:val="22"/>
        </w:rPr>
      </w:pPr>
      <w:bookmarkStart w:id="1" w:name="_Hlk14256792"/>
      <w:bookmarkStart w:id="2" w:name="_Hlk7693357"/>
      <w:r w:rsidRPr="00DE389F">
        <w:rPr>
          <w:rFonts w:ascii="Calibri" w:hAnsi="Calibri" w:cs="Calibri"/>
          <w:b/>
          <w:sz w:val="24"/>
          <w:szCs w:val="24"/>
        </w:rPr>
        <w:t xml:space="preserve">« </w:t>
      </w:r>
      <w:r>
        <w:rPr>
          <w:rFonts w:ascii="Tahoma" w:hAnsi="Tahoma" w:cs="Tahoma"/>
          <w:b/>
        </w:rPr>
        <w:t>Αντιπυρική προστασία δημοσίων δασών &amp; δασικών εκτάσεων (Π.Κ.2001ΣΕ08400000 Διάνοιξη-Συντήρηση-Βελτίωση-Ασφαλτόστρωση δασικών δρόμων) -</w:t>
      </w:r>
      <w:r w:rsidRPr="0090276A">
        <w:rPr>
          <w:rFonts w:ascii="Tahoma" w:hAnsi="Tahoma" w:cs="Tahoma"/>
          <w:b/>
        </w:rPr>
        <w:t xml:space="preserve"> </w:t>
      </w:r>
      <w:r w:rsidRPr="008B4D7F">
        <w:rPr>
          <w:rFonts w:ascii="Tahoma" w:hAnsi="Tahoma" w:cs="Tahoma"/>
          <w:b/>
          <w:szCs w:val="22"/>
          <w:lang w:eastAsia="en-US"/>
        </w:rPr>
        <w:t xml:space="preserve">Μίσθωση </w:t>
      </w:r>
      <w:r w:rsidRPr="00DD3925">
        <w:rPr>
          <w:rFonts w:ascii="Tahoma" w:hAnsi="Tahoma" w:cs="Tahoma"/>
          <w:b/>
          <w:szCs w:val="22"/>
          <w:lang w:eastAsia="en-US"/>
        </w:rPr>
        <w:t xml:space="preserve">ενός (1) Προωθητήρα D6 CATERPILLAR ή ανάλογου τύπου </w:t>
      </w:r>
      <w:r w:rsidRPr="008B4D7F">
        <w:rPr>
          <w:rFonts w:ascii="Tahoma" w:hAnsi="Tahoma" w:cs="Tahoma"/>
          <w:b/>
          <w:szCs w:val="22"/>
          <w:lang w:eastAsia="en-US"/>
        </w:rPr>
        <w:t xml:space="preserve">για </w:t>
      </w:r>
      <w:r>
        <w:rPr>
          <w:rFonts w:ascii="Tahoma" w:hAnsi="Tahoma" w:cs="Tahoma"/>
          <w:b/>
          <w:szCs w:val="22"/>
          <w:lang w:eastAsia="en-US"/>
        </w:rPr>
        <w:t>τη Βελτίωση</w:t>
      </w:r>
      <w:r w:rsidRPr="008B4D7F">
        <w:rPr>
          <w:rFonts w:ascii="Tahoma" w:hAnsi="Tahoma" w:cs="Tahoma"/>
          <w:b/>
          <w:szCs w:val="22"/>
          <w:lang w:eastAsia="en-US"/>
        </w:rPr>
        <w:t xml:space="preserve"> δασικού οδικού δικτύου του Δασαρχείου </w:t>
      </w:r>
      <w:r>
        <w:rPr>
          <w:rFonts w:ascii="Tahoma" w:hAnsi="Tahoma" w:cs="Tahoma"/>
          <w:b/>
          <w:szCs w:val="22"/>
        </w:rPr>
        <w:t>Κ.Νευροκοπίου</w:t>
      </w:r>
      <w:r w:rsidRPr="008B4D7F">
        <w:rPr>
          <w:rFonts w:ascii="Tahoma" w:hAnsi="Tahoma" w:cs="Tahoma"/>
          <w:szCs w:val="22"/>
        </w:rPr>
        <w:t xml:space="preserve"> </w:t>
      </w:r>
      <w:r w:rsidRPr="008B4D7F">
        <w:rPr>
          <w:rFonts w:ascii="Tahoma" w:hAnsi="Tahoma" w:cs="Tahoma"/>
          <w:b/>
          <w:szCs w:val="22"/>
          <w:lang w:eastAsia="en-US"/>
        </w:rPr>
        <w:t>έτους 20</w:t>
      </w:r>
      <w:r w:rsidR="004B6605">
        <w:rPr>
          <w:rFonts w:ascii="Tahoma" w:hAnsi="Tahoma" w:cs="Tahoma"/>
          <w:b/>
          <w:szCs w:val="22"/>
          <w:lang w:eastAsia="en-US"/>
        </w:rPr>
        <w:t>20</w:t>
      </w:r>
      <w:r w:rsidRPr="00DE389F">
        <w:rPr>
          <w:rFonts w:ascii="Calibri" w:hAnsi="Calibri" w:cs="Calibri"/>
          <w:b/>
          <w:sz w:val="24"/>
          <w:szCs w:val="24"/>
        </w:rPr>
        <w:t>»</w:t>
      </w:r>
      <w:bookmarkEnd w:id="1"/>
    </w:p>
    <w:bookmarkEnd w:id="2"/>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Pr="00034EEF" w:rsidRDefault="0007015C" w:rsidP="0007015C">
      <w:pPr>
        <w:pStyle w:val="af9"/>
        <w:spacing w:before="240"/>
        <w:ind w:right="6" w:firstLine="567"/>
        <w:jc w:val="both"/>
        <w:rPr>
          <w:rFonts w:asciiTheme="minorHAnsi" w:eastAsia="SimSun" w:hAnsiTheme="minorHAnsi" w:cstheme="minorHAnsi"/>
          <w:sz w:val="22"/>
          <w:szCs w:val="22"/>
        </w:rPr>
      </w:pPr>
      <w:r w:rsidRPr="00034EEF">
        <w:rPr>
          <w:rFonts w:asciiTheme="minorHAnsi" w:eastAsia="SimSun" w:hAnsiTheme="minorHAnsi" w:cstheme="minorHAnsi"/>
          <w:sz w:val="22"/>
          <w:szCs w:val="22"/>
        </w:rPr>
        <w:t xml:space="preserve">Η παρούσα συντάσσεται προκειμένου το Δασαρχείο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για την αντιπυρική περίοδο 20</w:t>
      </w:r>
      <w:r w:rsidR="004B6605">
        <w:rPr>
          <w:rFonts w:asciiTheme="minorHAnsi" w:eastAsia="SimSun" w:hAnsiTheme="minorHAnsi" w:cstheme="minorHAnsi"/>
          <w:sz w:val="22"/>
          <w:szCs w:val="22"/>
        </w:rPr>
        <w:t>20</w:t>
      </w:r>
      <w:r w:rsidRPr="00034EEF">
        <w:rPr>
          <w:rFonts w:asciiTheme="minorHAnsi" w:eastAsia="SimSun" w:hAnsiTheme="minorHAnsi" w:cstheme="minorHAns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Pr="00034EEF" w:rsidRDefault="000D2CFF" w:rsidP="000D2CFF">
      <w:pPr>
        <w:pStyle w:val="af9"/>
        <w:spacing w:before="240"/>
        <w:ind w:right="6" w:firstLine="567"/>
        <w:jc w:val="both"/>
        <w:rPr>
          <w:rFonts w:asciiTheme="minorHAnsi" w:hAnsiTheme="minorHAnsi" w:cstheme="minorHAnsi"/>
          <w:sz w:val="22"/>
          <w:szCs w:val="22"/>
        </w:rPr>
      </w:pPr>
      <w:r w:rsidRPr="00034EEF">
        <w:rPr>
          <w:rFonts w:asciiTheme="minorHAnsi" w:eastAsia="SimSun" w:hAnsiTheme="minorHAnsi" w:cstheme="minorHAnsi"/>
          <w:sz w:val="22"/>
          <w:szCs w:val="22"/>
        </w:rPr>
        <w:t>Οι  εργασίες της μίσθωσης μηχανημάτων  κρίνονται  απαραίτητες λαμβάνοντας υπόψη τα παρακάτω :</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Η περιοχή ευθύνης του Δασαρχείου Κ.Νευροκοπίου 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w:t>
      </w:r>
      <w:r w:rsidR="005A457E">
        <w:rPr>
          <w:rFonts w:asciiTheme="minorHAnsi" w:eastAsia="SimSun" w:hAnsiTheme="minorHAnsi" w:cstheme="minorHAnsi"/>
          <w:sz w:val="22"/>
          <w:szCs w:val="22"/>
          <w:lang w:eastAsia="ar-SA"/>
        </w:rPr>
        <w:t xml:space="preserve"> του</w:t>
      </w:r>
      <w:r w:rsidRPr="00034EEF">
        <w:rPr>
          <w:rFonts w:asciiTheme="minorHAnsi" w:eastAsia="SimSun" w:hAnsiTheme="minorHAnsi" w:cstheme="minorHAnsi"/>
          <w:sz w:val="22"/>
          <w:szCs w:val="22"/>
          <w:lang w:eastAsia="ar-SA"/>
        </w:rPr>
        <w:t xml:space="preserve"> Δημ</w:t>
      </w:r>
      <w:r w:rsidR="005A457E">
        <w:rPr>
          <w:rFonts w:asciiTheme="minorHAnsi" w:eastAsia="SimSun" w:hAnsiTheme="minorHAnsi" w:cstheme="minorHAnsi"/>
          <w:sz w:val="22"/>
          <w:szCs w:val="22"/>
          <w:lang w:eastAsia="ar-SA"/>
        </w:rPr>
        <w:t>όσιου</w:t>
      </w:r>
      <w:r w:rsidRPr="00034EEF">
        <w:rPr>
          <w:rFonts w:asciiTheme="minorHAnsi" w:eastAsia="SimSun" w:hAnsiTheme="minorHAnsi" w:cstheme="minorHAnsi"/>
          <w:sz w:val="22"/>
          <w:szCs w:val="22"/>
          <w:lang w:eastAsia="ar-SA"/>
        </w:rPr>
        <w:t xml:space="preserve"> Δασικ</w:t>
      </w:r>
      <w:r w:rsidR="005A457E">
        <w:rPr>
          <w:rFonts w:asciiTheme="minorHAnsi" w:eastAsia="SimSun" w:hAnsiTheme="minorHAnsi" w:cstheme="minorHAnsi"/>
          <w:sz w:val="22"/>
          <w:szCs w:val="22"/>
          <w:lang w:eastAsia="ar-SA"/>
        </w:rPr>
        <w:t>ού</w:t>
      </w:r>
      <w:r w:rsidRPr="00034EEF">
        <w:rPr>
          <w:rFonts w:asciiTheme="minorHAnsi" w:eastAsia="SimSun" w:hAnsiTheme="minorHAnsi" w:cstheme="minorHAnsi"/>
          <w:sz w:val="22"/>
          <w:szCs w:val="22"/>
          <w:lang w:eastAsia="ar-SA"/>
        </w:rPr>
        <w:t xml:space="preserve"> Συμπλ</w:t>
      </w:r>
      <w:r w:rsidR="005A457E">
        <w:rPr>
          <w:rFonts w:asciiTheme="minorHAnsi" w:eastAsia="SimSun" w:hAnsiTheme="minorHAnsi" w:cstheme="minorHAnsi"/>
          <w:sz w:val="22"/>
          <w:szCs w:val="22"/>
          <w:lang w:eastAsia="ar-SA"/>
        </w:rPr>
        <w:t>έγματος</w:t>
      </w:r>
      <w:r w:rsidRPr="00034EEF">
        <w:rPr>
          <w:rFonts w:asciiTheme="minorHAnsi" w:eastAsia="SimSun" w:hAnsiTheme="minorHAnsi" w:cstheme="minorHAnsi"/>
          <w:sz w:val="22"/>
          <w:szCs w:val="22"/>
          <w:lang w:eastAsia="ar-SA"/>
        </w:rPr>
        <w:t xml:space="preserve"> </w:t>
      </w:r>
      <w:r w:rsidR="005A457E">
        <w:rPr>
          <w:rFonts w:asciiTheme="minorHAnsi" w:eastAsia="SimSun" w:hAnsiTheme="minorHAnsi" w:cstheme="minorHAnsi"/>
          <w:sz w:val="22"/>
          <w:szCs w:val="22"/>
          <w:lang w:eastAsia="ar-SA"/>
        </w:rPr>
        <w:t>Δυτικά Ποταμού Νέστου</w:t>
      </w:r>
      <w:r w:rsidRPr="00034EEF">
        <w:rPr>
          <w:rFonts w:asciiTheme="minorHAnsi" w:eastAsia="SimSun" w:hAnsiTheme="minorHAnsi" w:cstheme="minorHAnsi"/>
          <w:sz w:val="22"/>
          <w:szCs w:val="22"/>
          <w:lang w:eastAsia="ar-SA"/>
        </w:rPr>
        <w:t>.</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υπάρχει άμεση ανταπόκριση από τον ανάδοχο σε οποιαδήποτε υπόδειξη της Υπηρεσίας μας.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Σε περίπτωση μη απασχόλησης ο ανάδοχος δε δικαιούται καμία αποζημίωση.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Τα μηχανήματα που θα μισθωθούν θα εργασθούν εντός των δασών και δασικών εκτάσεων των παρακάτω περιοχών του Δασαρχείου Κ.Νευροκοπίου.</w:t>
      </w:r>
    </w:p>
    <w:p w:rsidR="007E1880" w:rsidRDefault="007E1880" w:rsidP="007E1880">
      <w:pPr>
        <w:autoSpaceDE w:val="0"/>
        <w:spacing w:before="120"/>
        <w:ind w:firstLine="567"/>
        <w:jc w:val="center"/>
      </w:pPr>
      <w:r>
        <w:rPr>
          <w:rFonts w:cs="Arial"/>
          <w:b/>
          <w:u w:val="single"/>
        </w:rPr>
        <w:lastRenderedPageBreak/>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Pr="002C23BB" w:rsidRDefault="00034EEF" w:rsidP="00034EEF">
            <w:pPr>
              <w:jc w:val="center"/>
            </w:pPr>
            <w:r w:rsidRPr="002C23BB">
              <w:t xml:space="preserve">Δημόσιο Δασικό Σύμπλεγμα </w:t>
            </w:r>
            <w:r w:rsidR="005A457E">
              <w:t>Δυτικά Ποταμού Νέστου</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Default="00034EEF" w:rsidP="00034EEF">
            <w:pPr>
              <w:jc w:val="center"/>
            </w:pP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31680" w:type="dxa"/>
        <w:tblInd w:w="-27" w:type="dxa"/>
        <w:tblLayout w:type="fixed"/>
        <w:tblLook w:val="0000" w:firstRow="0" w:lastRow="0" w:firstColumn="0" w:lastColumn="0" w:noHBand="0" w:noVBand="0"/>
      </w:tblPr>
      <w:tblGrid>
        <w:gridCol w:w="3508"/>
        <w:gridCol w:w="3508"/>
        <w:gridCol w:w="373"/>
        <w:gridCol w:w="3135"/>
        <w:gridCol w:w="3507"/>
        <w:gridCol w:w="745"/>
        <w:gridCol w:w="1083"/>
        <w:gridCol w:w="2053"/>
        <w:gridCol w:w="2129"/>
        <w:gridCol w:w="2121"/>
        <w:gridCol w:w="9518"/>
      </w:tblGrid>
      <w:tr w:rsidR="00530372" w:rsidTr="00034EEF">
        <w:trPr>
          <w:trHeight w:val="330"/>
        </w:trPr>
        <w:tc>
          <w:tcPr>
            <w:tcW w:w="7389" w:type="dxa"/>
            <w:gridSpan w:val="3"/>
            <w:tcBorders>
              <w:top w:val="single" w:sz="4" w:space="0" w:color="000000"/>
              <w:left w:val="single" w:sz="4" w:space="0" w:color="000000"/>
              <w:bottom w:val="single" w:sz="4" w:space="0" w:color="000000"/>
              <w:right w:val="single" w:sz="4" w:space="0" w:color="000000"/>
            </w:tcBorders>
            <w:vAlign w:val="bottom"/>
          </w:tcPr>
          <w:p w:rsidR="00530372" w:rsidRDefault="00530372" w:rsidP="00530372">
            <w:pPr>
              <w:jc w:val="center"/>
            </w:pPr>
            <w:r>
              <w:rPr>
                <w:b/>
              </w:rPr>
              <w:t xml:space="preserve">ΠΙΝΑΚΑΣ ΜΗΧΑΝΗΜΑΤΩΝ ΕΡΓΟΥ – ΠΡΟΜΕΤΡΗΣΗ </w:t>
            </w:r>
          </w:p>
        </w:tc>
        <w:tc>
          <w:tcPr>
            <w:tcW w:w="7387" w:type="dxa"/>
            <w:gridSpan w:val="3"/>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7386" w:type="dxa"/>
            <w:gridSpan w:val="4"/>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9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rPr>
                <w:b/>
              </w:rPr>
              <w:t xml:space="preserve">ΠΙΝΑΚΑΣ ΜΗΧΑΝΗΜΑΤΩΝ ΕΡΓΟΥ – ΠΡΟΜΕΤΡΗΣΗ </w:t>
            </w:r>
          </w:p>
        </w:tc>
      </w:tr>
      <w:tr w:rsidR="00530372" w:rsidTr="00034EEF">
        <w:trPr>
          <w:gridAfter w:val="2"/>
          <w:wAfter w:w="11639" w:type="dxa"/>
          <w:trHeight w:val="330"/>
        </w:trPr>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ΕΙΔΟΣ ΜΗΧΑΝΗΜΑΤΟΣ ΕΡΓΟΥ (ΠΟΣΟΤΗΤΑ)</w:t>
            </w:r>
          </w:p>
        </w:tc>
        <w:tc>
          <w:tcPr>
            <w:tcW w:w="3508" w:type="dxa"/>
            <w:gridSpan w:val="2"/>
            <w:tcBorders>
              <w:top w:val="single" w:sz="4" w:space="0" w:color="000000"/>
              <w:left w:val="single" w:sz="4" w:space="0" w:color="000000"/>
              <w:bottom w:val="single" w:sz="4" w:space="0" w:color="000000"/>
            </w:tcBorders>
            <w:shd w:val="clear" w:color="auto" w:fill="FFFF00"/>
          </w:tcPr>
          <w:p w:rsidR="00530372" w:rsidRDefault="00530372" w:rsidP="00530372">
            <w:pPr>
              <w:jc w:val="center"/>
            </w:pPr>
          </w:p>
        </w:tc>
        <w:tc>
          <w:tcPr>
            <w:tcW w:w="3507"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60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t>ΕΙΔΟΣ ΜΗΧΑΝΗΜΑΤΟΣ ΕΡΓΟΥ (ΠΟΣΟΤΗΤΑ)</w:t>
            </w: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snapToGrid w:val="0"/>
            </w:pPr>
          </w:p>
        </w:tc>
        <w:tc>
          <w:tcPr>
            <w:tcW w:w="3508" w:type="dxa"/>
            <w:tcBorders>
              <w:left w:val="single" w:sz="4" w:space="0" w:color="000000"/>
              <w:bottom w:val="single" w:sz="4" w:space="0" w:color="000000"/>
            </w:tcBorders>
            <w:vAlign w:val="bottom"/>
          </w:tcPr>
          <w:p w:rsidR="00530372" w:rsidRPr="004D3320" w:rsidRDefault="005A457E" w:rsidP="00530372">
            <w:pPr>
              <w:jc w:val="center"/>
            </w:pPr>
            <w:r w:rsidRPr="004D3320">
              <w:rPr>
                <w:b/>
                <w:szCs w:val="22"/>
              </w:rPr>
              <w:t>Προωθητήρα</w:t>
            </w:r>
            <w:r w:rsidRPr="004D3320">
              <w:rPr>
                <w:szCs w:val="22"/>
              </w:rPr>
              <w:t xml:space="preserve"> </w:t>
            </w:r>
            <w:r w:rsidRPr="00A97FFA">
              <w:rPr>
                <w:b/>
                <w:szCs w:val="22"/>
                <w:lang w:val="en-US"/>
              </w:rPr>
              <w:t>D</w:t>
            </w:r>
            <w:r w:rsidRPr="004D3320">
              <w:rPr>
                <w:b/>
                <w:szCs w:val="22"/>
              </w:rPr>
              <w:t xml:space="preserve">6 </w:t>
            </w:r>
            <w:r w:rsidRPr="00A97FFA">
              <w:rPr>
                <w:b/>
                <w:szCs w:val="22"/>
                <w:lang w:val="en-US"/>
              </w:rPr>
              <w:t>CATERPILLAR</w:t>
            </w:r>
            <w:r w:rsidRPr="004D3320">
              <w:rPr>
                <w:b/>
                <w:szCs w:val="22"/>
              </w:rPr>
              <w:t xml:space="preserve"> ή ανάλογου τύπου</w:t>
            </w:r>
          </w:p>
        </w:tc>
        <w:tc>
          <w:tcPr>
            <w:tcW w:w="3508" w:type="dxa"/>
            <w:gridSpan w:val="2"/>
            <w:tcBorders>
              <w:left w:val="single" w:sz="4" w:space="0" w:color="000000"/>
              <w:bottom w:val="single" w:sz="4" w:space="0" w:color="000000"/>
            </w:tcBorders>
          </w:tcPr>
          <w:p w:rsidR="00530372" w:rsidRPr="004D3320" w:rsidRDefault="00530372" w:rsidP="00530372">
            <w:pPr>
              <w:jc w:val="center"/>
              <w:rPr>
                <w:b/>
                <w:szCs w:val="22"/>
              </w:rPr>
            </w:pPr>
          </w:p>
        </w:tc>
        <w:tc>
          <w:tcPr>
            <w:tcW w:w="3507" w:type="dxa"/>
            <w:tcBorders>
              <w:left w:val="single" w:sz="4" w:space="0" w:color="000000"/>
              <w:bottom w:val="single" w:sz="4" w:space="0" w:color="000000"/>
            </w:tcBorders>
            <w:shd w:val="clear" w:color="auto" w:fill="auto"/>
            <w:vAlign w:val="bottom"/>
          </w:tcPr>
          <w:p w:rsidR="00530372" w:rsidRDefault="00530372" w:rsidP="00530372">
            <w:pPr>
              <w:snapToGrid w:val="0"/>
            </w:pPr>
          </w:p>
        </w:tc>
        <w:tc>
          <w:tcPr>
            <w:tcW w:w="1828" w:type="dxa"/>
            <w:gridSpan w:val="2"/>
            <w:tcBorders>
              <w:left w:val="single" w:sz="4" w:space="0" w:color="000000"/>
              <w:bottom w:val="single" w:sz="4" w:space="0" w:color="000000"/>
            </w:tcBorders>
            <w:shd w:val="clear" w:color="auto" w:fill="auto"/>
            <w:vAlign w:val="bottom"/>
          </w:tcPr>
          <w:p w:rsidR="00530372" w:rsidRPr="00A62C2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A62C22" w:rsidRDefault="00530372" w:rsidP="00530372">
            <w:pPr>
              <w:jc w:val="center"/>
            </w:pPr>
            <w:r>
              <w:rPr>
                <w:b/>
              </w:rPr>
              <w:t xml:space="preserve">ΔΙΑΜΟΡΦΩΤΗΣ ΓΑΙΩΝ </w:t>
            </w:r>
            <w:r>
              <w:rPr>
                <w:b/>
                <w:bCs/>
                <w:spacing w:val="1"/>
              </w:rPr>
              <w:t>(Από 140 ΗΡ και άνω)</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rPr>
                <w:b/>
                <w:bCs/>
                <w:spacing w:val="3"/>
              </w:rPr>
            </w:pPr>
            <w:r>
              <w:rPr>
                <w:b/>
              </w:rPr>
              <w:t xml:space="preserve">ΕΚΣΚΑΦΕΑΣ ΦΟΡΤΩΤΗΣ </w:t>
            </w:r>
            <w:r>
              <w:rPr>
                <w:b/>
                <w:bCs/>
                <w:spacing w:val="3"/>
              </w:rPr>
              <w:t xml:space="preserve">(Από 70 ΗΡ και άνω) </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Pr="001F764A" w:rsidRDefault="00034EEF" w:rsidP="00034EEF">
            <w:pPr>
              <w:jc w:val="center"/>
            </w:pPr>
            <w:r w:rsidRPr="001F764A">
              <w:t xml:space="preserve">Δημόσιο Δασικό Σύμπλεγμα </w:t>
            </w:r>
            <w:r w:rsidR="005A457E">
              <w:t>Δυτικά Ποταμού Νέστου</w:t>
            </w:r>
          </w:p>
        </w:tc>
        <w:tc>
          <w:tcPr>
            <w:tcW w:w="3508" w:type="dxa"/>
            <w:tcBorders>
              <w:left w:val="single" w:sz="4" w:space="0" w:color="000000"/>
              <w:bottom w:val="single" w:sz="4" w:space="0" w:color="000000"/>
            </w:tcBorders>
            <w:vAlign w:val="center"/>
          </w:tcPr>
          <w:p w:rsidR="00034EEF" w:rsidRPr="00DB51ED" w:rsidRDefault="005A457E" w:rsidP="00034EEF">
            <w:pPr>
              <w:jc w:val="center"/>
            </w:pPr>
            <w:r>
              <w:t>1</w:t>
            </w:r>
          </w:p>
        </w:tc>
        <w:tc>
          <w:tcPr>
            <w:tcW w:w="3508" w:type="dxa"/>
            <w:gridSpan w:val="2"/>
            <w:tcBorders>
              <w:left w:val="single" w:sz="4" w:space="0" w:color="000000"/>
              <w:bottom w:val="single" w:sz="4" w:space="0" w:color="000000"/>
            </w:tcBorders>
          </w:tcPr>
          <w:p w:rsidR="00034EEF" w:rsidRDefault="00034EEF" w:rsidP="00034EEF">
            <w:pPr>
              <w:jc w:val="center"/>
            </w:pP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Δυτικά και Νοτιοδυτικά Λεκάνης Κ.Νευροκοπίου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r>
              <w:t>1</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Default="00034EEF" w:rsidP="00034EEF">
            <w:pPr>
              <w:jc w:val="center"/>
            </w:pPr>
          </w:p>
        </w:tc>
        <w:tc>
          <w:tcPr>
            <w:tcW w:w="3508" w:type="dxa"/>
            <w:tcBorders>
              <w:left w:val="single" w:sz="4" w:space="0" w:color="000000"/>
              <w:bottom w:val="single" w:sz="4" w:space="0" w:color="000000"/>
            </w:tcBorders>
            <w:vAlign w:val="center"/>
          </w:tcPr>
          <w:p w:rsidR="00034EEF" w:rsidRPr="00DB51ED" w:rsidRDefault="00034EEF" w:rsidP="00034EEF">
            <w:pPr>
              <w:jc w:val="center"/>
            </w:pPr>
          </w:p>
        </w:tc>
        <w:tc>
          <w:tcPr>
            <w:tcW w:w="3508" w:type="dxa"/>
            <w:gridSpan w:val="2"/>
            <w:tcBorders>
              <w:left w:val="single" w:sz="4" w:space="0" w:color="000000"/>
              <w:bottom w:val="single" w:sz="4" w:space="0" w:color="000000"/>
            </w:tcBorders>
          </w:tcPr>
          <w:p w:rsidR="00034EEF" w:rsidRPr="00DB51ED" w:rsidRDefault="00034EEF" w:rsidP="00034EEF">
            <w:pPr>
              <w:jc w:val="center"/>
            </w:pP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Εξοχής Λευκογείων Κ.Νευροκοπίου και Λειβαδακίου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jc w:val="right"/>
            </w:pPr>
            <w:r>
              <w:rPr>
                <w:b/>
                <w:bCs/>
              </w:rPr>
              <w:t>ΣΥΝΟΛΟ</w:t>
            </w:r>
          </w:p>
        </w:tc>
        <w:tc>
          <w:tcPr>
            <w:tcW w:w="3508" w:type="dxa"/>
            <w:tcBorders>
              <w:left w:val="single" w:sz="4" w:space="0" w:color="000000"/>
              <w:bottom w:val="single" w:sz="4" w:space="0" w:color="000000"/>
            </w:tcBorders>
            <w:vAlign w:val="bottom"/>
          </w:tcPr>
          <w:p w:rsidR="00530372" w:rsidRPr="0084647B" w:rsidRDefault="00530372" w:rsidP="00530372">
            <w:pPr>
              <w:jc w:val="center"/>
            </w:pPr>
            <w:r>
              <w:t>1</w:t>
            </w:r>
          </w:p>
        </w:tc>
        <w:tc>
          <w:tcPr>
            <w:tcW w:w="3508" w:type="dxa"/>
            <w:gridSpan w:val="2"/>
            <w:tcBorders>
              <w:left w:val="single" w:sz="4" w:space="0" w:color="000000"/>
              <w:bottom w:val="single" w:sz="4" w:space="0" w:color="000000"/>
            </w:tcBorders>
          </w:tcPr>
          <w:p w:rsidR="00530372" w:rsidRDefault="00530372" w:rsidP="00530372">
            <w:pPr>
              <w:jc w:val="center"/>
            </w:pP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rPr>
                <w:b/>
                <w:bCs/>
              </w:rPr>
            </w:pPr>
          </w:p>
        </w:tc>
        <w:tc>
          <w:tcPr>
            <w:tcW w:w="1828" w:type="dxa"/>
            <w:gridSpan w:val="2"/>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gridSpan w:val="2"/>
            <w:tcBorders>
              <w:left w:val="single" w:sz="4" w:space="0" w:color="000000"/>
              <w:bottom w:val="single" w:sz="4" w:space="0" w:color="000000"/>
            </w:tcBorders>
          </w:tcPr>
          <w:p w:rsidR="00530372" w:rsidRDefault="00530372" w:rsidP="00530372">
            <w:pPr>
              <w:jc w:val="right"/>
              <w:rPr>
                <w:b/>
                <w:bCs/>
              </w:rPr>
            </w:pP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pPr>
            <w:r>
              <w:rPr>
                <w:b/>
                <w:bCs/>
              </w:rPr>
              <w:t>ΣΥΝΟΛΟ</w:t>
            </w:r>
          </w:p>
        </w:tc>
        <w:tc>
          <w:tcPr>
            <w:tcW w:w="1828" w:type="dxa"/>
            <w:gridSpan w:val="2"/>
            <w:tcBorders>
              <w:left w:val="single" w:sz="4" w:space="0" w:color="000000"/>
              <w:bottom w:val="single" w:sz="4" w:space="0" w:color="000000"/>
            </w:tcBorders>
            <w:shd w:val="clear" w:color="auto" w:fill="auto"/>
            <w:vAlign w:val="bottom"/>
          </w:tcPr>
          <w:p w:rsidR="0053037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r>
              <w:t>1</w:t>
            </w: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4F37D6" w:rsidP="0045187E">
      <w:pPr>
        <w:shd w:val="clear" w:color="auto" w:fill="FFFFFF"/>
        <w:ind w:right="-2"/>
        <w:rPr>
          <w:bCs/>
          <w:spacing w:val="7"/>
          <w:szCs w:val="22"/>
        </w:rPr>
      </w:pPr>
      <w:r>
        <w:rPr>
          <w:noProof/>
        </w:rPr>
        <mc:AlternateContent>
          <mc:Choice Requires="wps">
            <w:drawing>
              <wp:anchor distT="0" distB="0" distL="114935" distR="114935" simplePos="0" relativeHeight="251665920" behindDoc="0" locked="0" layoutInCell="1" allowOverlap="1">
                <wp:simplePos x="0" y="0"/>
                <wp:positionH relativeFrom="column">
                  <wp:posOffset>363855</wp:posOffset>
                </wp:positionH>
                <wp:positionV relativeFrom="paragraph">
                  <wp:posOffset>67310</wp:posOffset>
                </wp:positionV>
                <wp:extent cx="5351145" cy="791845"/>
                <wp:effectExtent l="11430" t="11430" r="952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791845"/>
                        </a:xfrm>
                        <a:prstGeom prst="rect">
                          <a:avLst/>
                        </a:prstGeom>
                        <a:solidFill>
                          <a:srgbClr val="FFFFFF"/>
                        </a:solidFill>
                        <a:ln w="9525">
                          <a:solidFill>
                            <a:srgbClr val="000000"/>
                          </a:solidFill>
                          <a:miter lim="800000"/>
                          <a:headEnd/>
                          <a:tailEnd/>
                        </a:ln>
                      </wps:spPr>
                      <wps:txbx>
                        <w:txbxContent>
                          <w:p w:rsidR="007E1880" w:rsidRDefault="007E1880" w:rsidP="007E1880">
                            <w:pPr>
                              <w:ind w:left="360"/>
                              <w:jc w:val="center"/>
                              <w:rPr>
                                <w:rFonts w:ascii="Tahoma" w:hAnsi="Tahoma" w:cs="Tahoma"/>
                                <w:b/>
                                <w:szCs w:val="22"/>
                              </w:rPr>
                            </w:pPr>
                          </w:p>
                          <w:p w:rsidR="005A457E" w:rsidRDefault="005A457E" w:rsidP="005A457E">
                            <w:pPr>
                              <w:ind w:left="360"/>
                              <w:jc w:val="center"/>
                            </w:pPr>
                            <w:r>
                              <w:rPr>
                                <w:rFonts w:ascii="Tahoma" w:hAnsi="Tahoma" w:cs="Tahoma"/>
                                <w:b/>
                                <w:szCs w:val="22"/>
                              </w:rPr>
                              <w:t xml:space="preserve">ΒΟΗΘΗΤΙΚΟΣ ΕΞΟΠΛΙΣΜΟΣ </w:t>
                            </w:r>
                          </w:p>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7E1880" w:rsidRDefault="007E1880" w:rsidP="005A457E">
                            <w:pPr>
                              <w:ind w:left="36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5.3pt;width:421.35pt;height:62.3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LXHwIAAEAEAAAOAAAAZHJzL2Uyb0RvYy54bWysU9tu2zAMfR+wfxD0vjjOmi014hRdugwD&#10;ugvQ7gNkWbaFyaJGKbG7rx8lJ2l3exmmB4GSyCPyHHJ9NfaGHRR6Dbbk+WzOmbISam3bkn+5371Y&#10;ceaDsLUwYFXJH5TnV5vnz9aDK9QCOjC1QkYg1heDK3kXgiuyzMtO9cLPwClLjw1gLwIdsc1qFAOh&#10;9yZbzOevsgGwdghSeU+3N9Mj3yT8plEyfGoarwIzJafcQtox7VXcs81aFC0K12l5TEP8Qxa90JY+&#10;PUPdiCDYHvVvUL2WCB6aMJPQZ9A0WqpUA1WTz3+p5q4TTqVaiBzvzjT5/wcrPx4+I9N1yS84s6In&#10;ie7VGNgbGNkysjM4X5DTnSO3MNI1qZwq9e4W5FfPLGw7YVt1jQhDp0RN2eUxMnsSOuH4CFINH6Cm&#10;b8Q+QAIaG+wjdUQGI3RS6eGsTExF0uXy5TLPL5acSXp7fZmvyI5fiOIU7dCHdwp6Fo2SIymf0MXh&#10;1ofJ9eQSP/NgdL3TxqQDttXWIDsI6pJdWkf0n9yMZUPJL5eL5UTAXyHmaf0JoteB2t3ovuSrs5Mo&#10;Im1vbU1piiIIbSabqjP2yGOkbiIxjNVIjpHcCuoHYhRhamsaQzI6wO+cDdTSJfff9gIVZ+a9JVVi&#10;/58MPBnVyRBWUmjJA2eTuQ3TnOwd6rYj5El3C9ekXKMTqY9ZHPOkNk2yHEcqzsHTc/J6HPzNDwAA&#10;AP//AwBQSwMEFAAGAAgAAAAhAGsJ+Y3eAAAACQEAAA8AAABkcnMvZG93bnJldi54bWxMj81OwzAQ&#10;hO9IvIO1SNyoTaIWGuJULRISiAttEWc33vxAvI5iNw1v3+0Jjjszmv0mX02uEyMOofWk4X6mQCCV&#10;3rZUa/jcv9w9ggjRkDWdJ9TwiwFWxfVVbjLrT7TFcRdrwSUUMqOhibHPpAxlg86Eme+R2Kv84Ezk&#10;c6ilHcyJy10nE6UW0pmW+ENjenxusPzZHZ2G/bgJr9vvuLRv1UYm79VH8jWstb69mdZPICJO8S8M&#10;F3xGh4KZDv5INohOw/wh5STragGC/aVSvO3AQjpPQRa5/L+gOAMAAP//AwBQSwECLQAUAAYACAAA&#10;ACEAtoM4kv4AAADhAQAAEwAAAAAAAAAAAAAAAAAAAAAAW0NvbnRlbnRfVHlwZXNdLnhtbFBLAQIt&#10;ABQABgAIAAAAIQA4/SH/1gAAAJQBAAALAAAAAAAAAAAAAAAAAC8BAABfcmVscy8ucmVsc1BLAQIt&#10;ABQABgAIAAAAIQAsn9LXHwIAAEAEAAAOAAAAAAAAAAAAAAAAAC4CAABkcnMvZTJvRG9jLnhtbFBL&#10;AQItABQABgAIAAAAIQBrCfmN3gAAAAkBAAAPAAAAAAAAAAAAAAAAAHkEAABkcnMvZG93bnJldi54&#10;bWxQSwUGAAAAAAQABADzAAAAhAUAAAAA&#10;">
                <v:textbox inset="0,0,0,0">
                  <w:txbxContent>
                    <w:p w:rsidR="007E1880" w:rsidRDefault="007E1880" w:rsidP="007E1880">
                      <w:pPr>
                        <w:ind w:left="360"/>
                        <w:jc w:val="center"/>
                        <w:rPr>
                          <w:rFonts w:ascii="Tahoma" w:hAnsi="Tahoma" w:cs="Tahoma"/>
                          <w:b/>
                          <w:szCs w:val="22"/>
                        </w:rPr>
                      </w:pPr>
                    </w:p>
                    <w:p w:rsidR="005A457E" w:rsidRDefault="005A457E" w:rsidP="005A457E">
                      <w:pPr>
                        <w:ind w:left="360"/>
                        <w:jc w:val="center"/>
                      </w:pPr>
                      <w:r>
                        <w:rPr>
                          <w:rFonts w:ascii="Tahoma" w:hAnsi="Tahoma" w:cs="Tahoma"/>
                          <w:b/>
                          <w:szCs w:val="22"/>
                        </w:rPr>
                        <w:t xml:space="preserve">ΒΟΗΘΗΤΙΚΟΣ ΕΞΟΠΛΙΣΜΟΣ </w:t>
                      </w:r>
                    </w:p>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7E1880" w:rsidRDefault="007E1880" w:rsidP="005A457E">
                      <w:pPr>
                        <w:ind w:left="360"/>
                        <w:jc w:val="center"/>
                      </w:pPr>
                    </w:p>
                  </w:txbxContent>
                </v:textbox>
              </v:shape>
            </w:pict>
          </mc:Fallback>
        </mc:AlternateConten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Καλή κατάσταση μηχανήματος .</w:t>
      </w: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Προβολείς εργασίας (εμπρός - πίσω).</w:t>
      </w:r>
    </w:p>
    <w:p w:rsidR="005A457E" w:rsidRPr="005A457E" w:rsidRDefault="005A457E" w:rsidP="005A457E">
      <w:pPr>
        <w:suppressAutoHyphens w:val="0"/>
        <w:spacing w:after="119" w:line="240" w:lineRule="auto"/>
        <w:ind w:left="720"/>
        <w:contextualSpacing/>
        <w:jc w:val="both"/>
        <w:rPr>
          <w:bCs/>
          <w:spacing w:val="7"/>
          <w:szCs w:val="22"/>
        </w:rPr>
      </w:pPr>
      <w:r w:rsidRPr="005A457E">
        <w:rPr>
          <w:bCs/>
          <w:spacing w:val="7"/>
          <w:szCs w:val="22"/>
        </w:rPr>
        <w:t>Γιλέκο ασφαλείας φωσφορούχο.</w:t>
      </w:r>
    </w:p>
    <w:p w:rsidR="00530372" w:rsidRDefault="005A457E" w:rsidP="005A457E">
      <w:pPr>
        <w:suppressAutoHyphens w:val="0"/>
        <w:spacing w:after="119" w:line="240" w:lineRule="auto"/>
        <w:ind w:left="720"/>
        <w:contextualSpacing/>
        <w:jc w:val="both"/>
      </w:pPr>
      <w:r w:rsidRPr="005A457E">
        <w:rPr>
          <w:bCs/>
          <w:spacing w:val="7"/>
          <w:szCs w:val="22"/>
        </w:rPr>
        <w:t>Ωρομετρητή</w:t>
      </w:r>
    </w:p>
    <w:p w:rsidR="007E1880" w:rsidRPr="00E028F6" w:rsidRDefault="007E1880" w:rsidP="007E1880">
      <w:pPr>
        <w:suppressAutoHyphens w:val="0"/>
        <w:ind w:left="1080" w:right="-58"/>
        <w:rPr>
          <w:rFonts w:cs="Tahoma"/>
          <w:szCs w:val="22"/>
          <w:lang w:eastAsia="el-GR"/>
        </w:rPr>
      </w:pPr>
    </w:p>
    <w:p w:rsidR="00034EEF" w:rsidRDefault="007E1880" w:rsidP="00034EEF">
      <w:pPr>
        <w:pStyle w:val="normalwithoutspacing"/>
        <w:rPr>
          <w:bCs/>
          <w:spacing w:val="7"/>
        </w:rPr>
      </w:pPr>
      <w:r>
        <w:rPr>
          <w:bCs/>
          <w:spacing w:val="7"/>
        </w:rPr>
        <w:t xml:space="preserve"> Η δαπάνη για την εκτέλεση της ανωτέρω εργασίας θα καλυφθεί από πιστώσεις</w:t>
      </w:r>
      <w:r w:rsidR="00530372">
        <w:rPr>
          <w:bCs/>
          <w:spacing w:val="7"/>
        </w:rPr>
        <w:t xml:space="preserve"> </w:t>
      </w:r>
      <w:r w:rsidR="00034EEF" w:rsidRPr="00034EEF">
        <w:rPr>
          <w:bCs/>
          <w:spacing w:val="7"/>
        </w:rPr>
        <w:t xml:space="preserve">της ΣΑΕ </w:t>
      </w:r>
      <w:r w:rsidR="005A457E">
        <w:rPr>
          <w:bCs/>
          <w:spacing w:val="7"/>
        </w:rPr>
        <w:t>584</w:t>
      </w:r>
      <w:r w:rsidR="00034EEF" w:rsidRPr="00034EEF">
        <w:rPr>
          <w:bCs/>
          <w:spacing w:val="7"/>
        </w:rPr>
        <w:t xml:space="preserve"> του Προγράμματος Δημοσίων Επενδύσεων. </w:t>
      </w:r>
    </w:p>
    <w:p w:rsidR="005A457E" w:rsidRPr="00824232" w:rsidRDefault="005A457E" w:rsidP="005A457E">
      <w:pPr>
        <w:pStyle w:val="af9"/>
        <w:jc w:val="center"/>
      </w:pPr>
      <w:r>
        <w:rPr>
          <w:rFonts w:ascii="Tahoma" w:hAnsi="Tahoma" w:cs="Tahoma"/>
          <w:b/>
          <w:sz w:val="28"/>
          <w:szCs w:val="28"/>
          <w:u w:val="single"/>
        </w:rPr>
        <w:t>ΤΕΧΝΙΚΕΣ ΠΡΟΔΙΑΓΡΑΦΕΣ ΜΗΧΑΝΗΜΑΤΩΝ ΕΡΓΟΥ</w:t>
      </w:r>
    </w:p>
    <w:p w:rsidR="005A457E" w:rsidRDefault="004F37D6" w:rsidP="005A457E">
      <w:pPr>
        <w:ind w:left="360"/>
        <w:jc w:val="center"/>
        <w:rPr>
          <w:rFonts w:ascii="Tahoma" w:hAnsi="Tahoma" w:cs="Tahoma"/>
          <w:b/>
          <w:bCs/>
          <w:sz w:val="28"/>
          <w:szCs w:val="28"/>
          <w:u w:val="single"/>
          <w:lang w:eastAsia="el-GR"/>
        </w:rPr>
      </w:pPr>
      <w:r>
        <w:rPr>
          <w:noProof/>
        </w:rPr>
        <mc:AlternateContent>
          <mc:Choice Requires="wps">
            <w:drawing>
              <wp:anchor distT="0" distB="0" distL="114935" distR="114935" simplePos="0" relativeHeight="251674112" behindDoc="0" locked="0" layoutInCell="1" allowOverlap="1">
                <wp:simplePos x="0" y="0"/>
                <wp:positionH relativeFrom="column">
                  <wp:posOffset>363855</wp:posOffset>
                </wp:positionH>
                <wp:positionV relativeFrom="paragraph">
                  <wp:posOffset>133350</wp:posOffset>
                </wp:positionV>
                <wp:extent cx="5351145" cy="544195"/>
                <wp:effectExtent l="11430" t="12700" r="9525" b="508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5A457E" w:rsidRPr="00824232" w:rsidRDefault="005A457E" w:rsidP="005A457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65pt;margin-top:10.5pt;width:421.35pt;height:42.8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0CJAIAAEgEAAAOAAAAZHJzL2Uyb0RvYy54bWysVNtu2zAMfR+wfxD0vjhO46E14hRdugwD&#10;ugvQ7gNoWY6FyaImKbG7rx8lJ2l3exnmB4GSqEPyHNKr67HX7CCdV2gqns/mnEkjsFFmV/EvD9tX&#10;l5z5AKYBjUZW/FF6fr1++WI12FIusEPdSMcIxPhysBXvQrBllnnRyR78DK00dNmi6yHQ1u2yxsFA&#10;6L3OFvP562xA11iHQnpPp7fTJV8n/LaVInxqWy8D0xWn3EJaXVrruGbrFZQ7B7ZT4pgG/EMWPShD&#10;Qc9QtxCA7Z36DapXwqHHNswE9hm2rRIy1UDV5PNfqrnvwMpUC5Hj7Zkm//9gxcfDZ8dUU/ELzgz0&#10;JNGDHAN7gyPLEz2D9SV53VvyCyOdk8ypVG/vUHz1zOCmA7OTN87h0EloKL08Eps9exoF8aWPIPXw&#10;ARuKA/uACWhsXR+5IzYYoZNMj2dpYi6CDouLIs+XBWeC7orlMr8qUggoT6+t8+GdxJ5Fo+KOpE/o&#10;cLjzIWYD5cklBvOoVbNVWqeN29Ub7dgBqE226Tui/+SmDRsqflUsiomAv0LM0/cniF4F6net+opf&#10;np2gjLS9NU3qxgBKTzalrM2Rx0jdRGIY6zEplkiOtNbYPBKxDqf2pnEko0P3nbOBWrvi/tsenORM&#10;vzckTpyDk+FORn0ywAh6WvHA2WRuwjQve+vUriPkSX6DNyRgqxK3T1kc06V2TZQfRyvOw/N98nr6&#10;Aax/AAAA//8DAFBLAwQUAAYACAAAACEAeVT3Wt4AAAAJAQAADwAAAGRycy9kb3ducmV2LnhtbEyP&#10;zU7DMBCE70i8g7VI3KjdIFoa4lQtEhKIC20RZzfe/EC8jmw3DW/PcoLbjubT7EyxnlwvRgyx86Rh&#10;PlMgkCpvO2o0vB+ebu5BxGTImt4TavjGCOvy8qIwufVn2uG4T43gEIq50dCmNORSxqpFZ+LMD0js&#10;1T44k1iGRtpgzhzuepkptZDOdMQfWjPgY4vV1/7kNBzGbXzefaaVfam3Mnut37KPsNH6+mraPIBI&#10;OKU/GH7rc3UoudPRn8hG0Wu4W94yqSGb8yT2V0rxcWRQLZYgy0L+X1D+AAAA//8DAFBLAQItABQA&#10;BgAIAAAAIQC2gziS/gAAAOEBAAATAAAAAAAAAAAAAAAAAAAAAABbQ29udGVudF9UeXBlc10ueG1s&#10;UEsBAi0AFAAGAAgAAAAhADj9If/WAAAAlAEAAAsAAAAAAAAAAAAAAAAALwEAAF9yZWxzLy5yZWxz&#10;UEsBAi0AFAAGAAgAAAAhAKBqXQIkAgAASAQAAA4AAAAAAAAAAAAAAAAALgIAAGRycy9lMm9Eb2Mu&#10;eG1sUEsBAi0AFAAGAAgAAAAhAHlU91reAAAACQEAAA8AAAAAAAAAAAAAAAAAfgQAAGRycy9kb3du&#10;cmV2LnhtbFBLBQYAAAAABAAEAPMAAACJBQAAAAA=&#10;">
                <v:textbox inset="0,0,0,0">
                  <w:txbxContent>
                    <w:p w:rsidR="005A457E" w:rsidRPr="00BE6BF2" w:rsidRDefault="005A457E" w:rsidP="005A457E">
                      <w:pPr>
                        <w:jc w:val="center"/>
                        <w:rPr>
                          <w:caps/>
                        </w:rPr>
                      </w:pPr>
                      <w:r w:rsidRPr="00BE6BF2">
                        <w:rPr>
                          <w:b/>
                          <w:caps/>
                          <w:szCs w:val="22"/>
                        </w:rPr>
                        <w:t>Προωθητήρα</w:t>
                      </w:r>
                      <w:r w:rsidRPr="00BE6BF2">
                        <w:rPr>
                          <w:caps/>
                          <w:szCs w:val="22"/>
                        </w:rPr>
                        <w:t xml:space="preserve"> </w:t>
                      </w:r>
                      <w:r w:rsidRPr="00BE6BF2">
                        <w:rPr>
                          <w:b/>
                          <w:caps/>
                          <w:szCs w:val="22"/>
                          <w:lang w:val="en-US"/>
                        </w:rPr>
                        <w:t>D</w:t>
                      </w:r>
                      <w:r w:rsidRPr="00BE6BF2">
                        <w:rPr>
                          <w:b/>
                          <w:caps/>
                          <w:szCs w:val="22"/>
                        </w:rPr>
                        <w:t xml:space="preserve">6 </w:t>
                      </w:r>
                      <w:r w:rsidRPr="00BE6BF2">
                        <w:rPr>
                          <w:b/>
                          <w:caps/>
                          <w:szCs w:val="22"/>
                          <w:lang w:val="en-US"/>
                        </w:rPr>
                        <w:t>CATERPILLAR</w:t>
                      </w:r>
                      <w:r w:rsidRPr="00BE6BF2">
                        <w:rPr>
                          <w:b/>
                          <w:caps/>
                          <w:szCs w:val="22"/>
                        </w:rPr>
                        <w:t xml:space="preserve"> ή ανάλογου τύπου</w:t>
                      </w:r>
                    </w:p>
                    <w:p w:rsidR="005A457E" w:rsidRPr="00824232" w:rsidRDefault="005A457E" w:rsidP="005A457E">
                      <w:pPr>
                        <w:jc w:val="center"/>
                      </w:pPr>
                    </w:p>
                  </w:txbxContent>
                </v:textbox>
              </v:shape>
            </w:pict>
          </mc:Fallback>
        </mc:AlternateContent>
      </w:r>
    </w:p>
    <w:p w:rsidR="005A457E" w:rsidRDefault="005A457E" w:rsidP="005A457E">
      <w:pPr>
        <w:rPr>
          <w:rFonts w:ascii="Tahoma" w:hAnsi="Tahoma" w:cs="Tahoma"/>
          <w:b/>
          <w:bCs/>
          <w:sz w:val="28"/>
          <w:szCs w:val="28"/>
          <w:u w:val="single"/>
          <w:lang w:eastAsia="el-GR"/>
        </w:rPr>
      </w:pPr>
    </w:p>
    <w:p w:rsidR="005A457E" w:rsidRDefault="005A457E" w:rsidP="005A457E">
      <w:pPr>
        <w:rPr>
          <w:rFonts w:ascii="Tahoma" w:hAnsi="Tahoma" w:cs="Tahoma"/>
          <w:b/>
          <w:bCs/>
          <w:sz w:val="28"/>
          <w:szCs w:val="28"/>
          <w:u w:val="single"/>
          <w:lang w:eastAsia="el-GR"/>
        </w:rPr>
      </w:pPr>
    </w:p>
    <w:p w:rsidR="005A457E" w:rsidRDefault="005A457E" w:rsidP="005A457E">
      <w:pPr>
        <w:rPr>
          <w:bCs/>
          <w:spacing w:val="7"/>
          <w:szCs w:val="22"/>
        </w:rPr>
      </w:pPr>
    </w:p>
    <w:p w:rsidR="005A457E" w:rsidRDefault="005A457E" w:rsidP="005A457E">
      <w:pPr>
        <w:rPr>
          <w:bCs/>
          <w:spacing w:val="7"/>
          <w:szCs w:val="22"/>
        </w:rPr>
      </w:pPr>
    </w:p>
    <w:p w:rsidR="005A457E" w:rsidRPr="00824232" w:rsidRDefault="005A457E" w:rsidP="005A457E">
      <w:r>
        <w:rPr>
          <w:bCs/>
          <w:spacing w:val="7"/>
          <w:szCs w:val="22"/>
        </w:rPr>
        <w:t xml:space="preserve">Ο Προωθητήρας  </w:t>
      </w:r>
      <w:r>
        <w:rPr>
          <w:b/>
          <w:bCs/>
          <w:spacing w:val="7"/>
          <w:szCs w:val="22"/>
          <w:u w:val="single"/>
        </w:rPr>
        <w:t xml:space="preserve">επί ποινή </w:t>
      </w:r>
      <w:r w:rsidRPr="0098051D">
        <w:rPr>
          <w:b/>
          <w:bCs/>
          <w:spacing w:val="7"/>
          <w:szCs w:val="22"/>
          <w:u w:val="single"/>
        </w:rPr>
        <w:t>αποκλεισμού</w:t>
      </w:r>
      <w:r>
        <w:rPr>
          <w:bCs/>
          <w:spacing w:val="7"/>
          <w:szCs w:val="22"/>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A457E" w:rsidRDefault="005A457E" w:rsidP="005A457E">
      <w:pPr>
        <w:rPr>
          <w:bCs/>
          <w:spacing w:val="7"/>
          <w:szCs w:val="22"/>
        </w:rPr>
      </w:pPr>
    </w:p>
    <w:p w:rsidR="005A457E" w:rsidRDefault="005A457E" w:rsidP="005A457E">
      <w:pPr>
        <w:jc w:val="center"/>
      </w:pPr>
      <w:r>
        <w:rPr>
          <w:rFonts w:ascii="Tahoma" w:hAnsi="Tahoma" w:cs="Tahoma"/>
          <w:b/>
          <w:bCs/>
          <w:spacing w:val="7"/>
        </w:rPr>
        <w:t xml:space="preserve">ΤΕΧΝΙΚΑ ΧΑΡΑΚΤΗΡΙΣΤΙΚΑ </w:t>
      </w:r>
      <w:r w:rsidRPr="00BE6BF2">
        <w:rPr>
          <w:b/>
          <w:caps/>
          <w:szCs w:val="22"/>
        </w:rPr>
        <w:t>Προωθητήρα</w:t>
      </w:r>
    </w:p>
    <w:p w:rsidR="005A457E" w:rsidRPr="00824232" w:rsidRDefault="005A457E" w:rsidP="005A457E">
      <w:pPr>
        <w:pStyle w:val="ab"/>
        <w:numPr>
          <w:ilvl w:val="0"/>
          <w:numId w:val="19"/>
        </w:numPr>
        <w:spacing w:after="69" w:line="240" w:lineRule="auto"/>
        <w:jc w:val="both"/>
      </w:pPr>
      <w:r>
        <w:rPr>
          <w:bCs/>
          <w:spacing w:val="7"/>
          <w:szCs w:val="22"/>
        </w:rPr>
        <w:t>Το μηχάνημα να είναι χαρακτηρισμένο ως Προωθητής Γαιών ερπυτιοφόρο στην άδεια Μηχανήματος Έργου.</w:t>
      </w:r>
    </w:p>
    <w:p w:rsidR="005A457E" w:rsidRPr="004757AF" w:rsidRDefault="005A457E" w:rsidP="005A457E">
      <w:pPr>
        <w:pStyle w:val="ab"/>
        <w:numPr>
          <w:ilvl w:val="0"/>
          <w:numId w:val="19"/>
        </w:numPr>
        <w:spacing w:after="69" w:line="240" w:lineRule="auto"/>
        <w:jc w:val="both"/>
        <w:rPr>
          <w:sz w:val="16"/>
          <w:szCs w:val="16"/>
        </w:rPr>
      </w:pPr>
      <w:r>
        <w:rPr>
          <w:bCs/>
          <w:spacing w:val="7"/>
          <w:szCs w:val="22"/>
        </w:rPr>
        <w:lastRenderedPageBreak/>
        <w:t>Εξοφλημένα τέλη χρήσεις περιόδου 201</w:t>
      </w:r>
      <w:r w:rsidR="004757AF">
        <w:rPr>
          <w:bCs/>
          <w:spacing w:val="7"/>
          <w:szCs w:val="22"/>
        </w:rPr>
        <w:t>9</w:t>
      </w:r>
      <w:r w:rsidR="004757AF" w:rsidRPr="004757AF">
        <w:rPr>
          <w:sz w:val="24"/>
        </w:rPr>
        <w:t xml:space="preserve"> </w:t>
      </w:r>
      <w:r w:rsidR="004757AF" w:rsidRPr="004757AF">
        <w:rPr>
          <w:szCs w:val="16"/>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w:t>
      </w:r>
      <w:r w:rsidR="004757AF" w:rsidRPr="004757AF">
        <w:rPr>
          <w:b/>
          <w:szCs w:val="16"/>
        </w:rPr>
        <w:t xml:space="preserve"> περί απαγόρευσης κυκλοφορίας του οχήματος στις οδούς της χώρας.  </w:t>
      </w:r>
    </w:p>
    <w:p w:rsidR="005A457E" w:rsidRPr="00AF4859" w:rsidRDefault="005A457E" w:rsidP="005A457E">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5A457E" w:rsidRDefault="005A457E" w:rsidP="005A457E">
      <w:pPr>
        <w:pStyle w:val="ab"/>
        <w:spacing w:after="69" w:line="240" w:lineRule="auto"/>
        <w:ind w:left="720"/>
        <w:jc w:val="both"/>
      </w:pPr>
    </w:p>
    <w:p w:rsidR="005A457E" w:rsidRDefault="005A457E" w:rsidP="005A457E">
      <w:pPr>
        <w:pStyle w:val="ab"/>
        <w:ind w:firstLine="340"/>
        <w:rPr>
          <w:bCs/>
          <w:spacing w:val="7"/>
          <w:szCs w:val="22"/>
          <w:u w:val="single"/>
        </w:rPr>
      </w:pPr>
      <w:r>
        <w:rPr>
          <w:bCs/>
          <w:spacing w:val="7"/>
          <w:szCs w:val="22"/>
          <w:u w:val="single"/>
        </w:rPr>
        <w:t xml:space="preserve">Η  ιπποδύναμη του κινητήρα του μηχανήματος να είναι 140 ίππους (ΗΡ) και άνω.   </w:t>
      </w:r>
    </w:p>
    <w:p w:rsidR="005A457E" w:rsidRPr="00824232" w:rsidRDefault="005A457E" w:rsidP="005A457E">
      <w:pPr>
        <w:pStyle w:val="ab"/>
        <w:ind w:firstLine="340"/>
      </w:pPr>
    </w:p>
    <w:p w:rsidR="005A457E" w:rsidRDefault="005A457E" w:rsidP="005A457E">
      <w:pPr>
        <w:pStyle w:val="ab"/>
        <w:rPr>
          <w:bCs/>
          <w:spacing w:val="7"/>
          <w:szCs w:val="22"/>
        </w:rPr>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4757AF">
        <w:rPr>
          <w:bCs/>
          <w:spacing w:val="7"/>
          <w:szCs w:val="22"/>
        </w:rPr>
        <w:t>9</w:t>
      </w:r>
      <w:r>
        <w:rPr>
          <w:bCs/>
          <w:spacing w:val="7"/>
          <w:szCs w:val="22"/>
        </w:rPr>
        <w:t xml:space="preserve"> θα πρέπει να υποβληθεί το αντίστοιχο παραστατικό πληρωμής.</w:t>
      </w:r>
    </w:p>
    <w:p w:rsidR="005A457E" w:rsidRDefault="005A457E" w:rsidP="005A457E">
      <w:pPr>
        <w:pStyle w:val="ab"/>
      </w:pPr>
    </w:p>
    <w:p w:rsidR="005A457E" w:rsidRPr="00992BE7" w:rsidRDefault="005A457E" w:rsidP="005A457E">
      <w:pPr>
        <w:pStyle w:val="ab"/>
        <w:rPr>
          <w:b/>
          <w:bCs/>
          <w:spacing w:val="7"/>
          <w:szCs w:val="22"/>
        </w:rPr>
      </w:pPr>
      <w:r w:rsidRPr="00992BE7">
        <w:rPr>
          <w:b/>
          <w:bCs/>
          <w:spacing w:val="7"/>
          <w:szCs w:val="22"/>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Pr="00E87F80" w:rsidRDefault="005A457E" w:rsidP="005A457E">
      <w:pPr>
        <w:pageBreakBefore/>
        <w:jc w:val="center"/>
        <w:rPr>
          <w:sz w:val="32"/>
          <w:szCs w:val="32"/>
        </w:rPr>
      </w:pPr>
      <w:r w:rsidRPr="00E87F80">
        <w:rPr>
          <w:b/>
          <w:sz w:val="32"/>
          <w:szCs w:val="32"/>
          <w:u w:val="single"/>
        </w:rPr>
        <w:lastRenderedPageBreak/>
        <w:t>ΤΙΜΟΛΟΓΙΟ ΜΕΛΕΤΗΣ</w:t>
      </w:r>
    </w:p>
    <w:p w:rsidR="005A457E" w:rsidRPr="00E87F80" w:rsidRDefault="005A457E" w:rsidP="005A457E">
      <w:pPr>
        <w:rPr>
          <w:sz w:val="28"/>
          <w:szCs w:val="28"/>
        </w:rPr>
      </w:pPr>
      <w:r w:rsidRPr="00E87F80">
        <w:rPr>
          <w:b/>
          <w:bCs/>
          <w:sz w:val="28"/>
          <w:szCs w:val="28"/>
        </w:rPr>
        <w:t>ΓΕΝΙΚΟΙ ΟΡΟΙ</w:t>
      </w:r>
    </w:p>
    <w:p w:rsidR="005A457E" w:rsidRPr="00824232" w:rsidRDefault="005A457E" w:rsidP="005A457E">
      <w:pPr>
        <w:pStyle w:val="af2"/>
        <w:spacing w:line="276" w:lineRule="auto"/>
        <w:ind w:firstLine="426"/>
      </w:pPr>
      <w:r>
        <w:rPr>
          <w:rFonts w:ascii="Calibri" w:hAnsi="Calibri" w:cs="Calibri"/>
          <w:bCs/>
          <w:spacing w:val="7"/>
          <w:szCs w:val="22"/>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5A457E" w:rsidRPr="00824232" w:rsidRDefault="005A457E" w:rsidP="005A457E">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5A457E" w:rsidRPr="00824232" w:rsidRDefault="005A457E" w:rsidP="005A457E">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A457E" w:rsidRPr="00824232" w:rsidRDefault="005A457E" w:rsidP="005A457E">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5A457E" w:rsidRPr="00824232" w:rsidRDefault="005A457E" w:rsidP="005A457E">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5A457E" w:rsidRDefault="005A457E" w:rsidP="005A457E">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5A457E" w:rsidRPr="00824232" w:rsidRDefault="005A457E" w:rsidP="005A457E">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5A457E" w:rsidRPr="00824232" w:rsidRDefault="005A457E" w:rsidP="005A457E">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5A457E" w:rsidRPr="00824232" w:rsidRDefault="005A457E" w:rsidP="005A457E">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5A457E" w:rsidRPr="00824232" w:rsidRDefault="005A457E" w:rsidP="005A457E">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5A457E" w:rsidRPr="00824232" w:rsidRDefault="005A457E" w:rsidP="005A457E">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5A457E" w:rsidRPr="00824232" w:rsidRDefault="005A457E" w:rsidP="005A457E">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5A457E" w:rsidRDefault="005A457E" w:rsidP="005A457E">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5A457E" w:rsidRDefault="005A457E" w:rsidP="005A457E">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5A457E" w:rsidRPr="00824232" w:rsidRDefault="005A457E" w:rsidP="005A457E">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Default="005A457E" w:rsidP="005A457E">
      <w:pPr>
        <w:spacing w:line="276" w:lineRule="auto"/>
        <w:jc w:val="center"/>
        <w:rPr>
          <w:rFonts w:ascii="Tahoma" w:hAnsi="Tahoma" w:cs="Tahoma"/>
          <w:b/>
          <w:bCs/>
          <w:spacing w:val="1"/>
          <w:u w:val="single"/>
        </w:rPr>
      </w:pPr>
    </w:p>
    <w:p w:rsidR="005A457E" w:rsidRPr="00E87F80" w:rsidRDefault="005A457E" w:rsidP="005A457E">
      <w:pPr>
        <w:spacing w:line="276" w:lineRule="auto"/>
        <w:jc w:val="center"/>
      </w:pPr>
      <w:r w:rsidRPr="00E87F80">
        <w:rPr>
          <w:b/>
          <w:bCs/>
          <w:spacing w:val="1"/>
          <w:u w:val="single"/>
        </w:rPr>
        <w:lastRenderedPageBreak/>
        <w:t>ΤΙΜΕΣ ΕΦΑΡΜΟΓΗΣ</w:t>
      </w:r>
    </w:p>
    <w:p w:rsidR="005A457E" w:rsidRPr="00E87F80" w:rsidRDefault="005A457E" w:rsidP="005A457E">
      <w:pPr>
        <w:spacing w:line="276" w:lineRule="auto"/>
      </w:pPr>
      <w:r w:rsidRPr="00E87F80">
        <w:rPr>
          <w:b/>
          <w:bCs/>
          <w:smallCaps/>
          <w:spacing w:val="1"/>
          <w:u w:val="single"/>
        </w:rPr>
        <w:t>ΑΡΘΡΟ Α-1</w:t>
      </w:r>
      <w:r w:rsidRPr="00E87F80">
        <w:rPr>
          <w:b/>
          <w:bCs/>
          <w:spacing w:val="2"/>
          <w:u w:val="single"/>
        </w:rPr>
        <w:t>:</w:t>
      </w:r>
      <w:r w:rsidRPr="00E87F80">
        <w:rPr>
          <w:b/>
          <w:bCs/>
          <w:u w:val="single"/>
        </w:rPr>
        <w:t xml:space="preserve"> </w:t>
      </w:r>
      <w:r w:rsidRPr="00E87F80">
        <w:rPr>
          <w:b/>
          <w:bCs/>
          <w:spacing w:val="1"/>
          <w:u w:val="single"/>
        </w:rPr>
        <w:t xml:space="preserve">ΜΙΣΘΩΣΗ  </w:t>
      </w:r>
      <w:r w:rsidRPr="00735C11">
        <w:rPr>
          <w:b/>
          <w:bCs/>
          <w:caps/>
          <w:spacing w:val="1"/>
          <w:u w:val="single"/>
        </w:rPr>
        <w:t>Προωθητήρα D6 CATERPILLAR ή αναλόγου τύπου</w:t>
      </w:r>
    </w:p>
    <w:p w:rsidR="005A457E" w:rsidRPr="00E87F80" w:rsidRDefault="005A457E" w:rsidP="005A457E">
      <w:pPr>
        <w:spacing w:line="276" w:lineRule="auto"/>
      </w:pPr>
      <w:r w:rsidRPr="00E87F80">
        <w:rPr>
          <w:b/>
          <w:bCs/>
          <w:i/>
          <w:spacing w:val="2"/>
          <w:u w:val="single"/>
        </w:rPr>
        <w:t>Υποχρεωτικά Παρελκόμενα Μηχανήματος</w:t>
      </w:r>
    </w:p>
    <w:p w:rsidR="005A457E" w:rsidRPr="00824232" w:rsidRDefault="005A457E" w:rsidP="005A457E">
      <w:pPr>
        <w:spacing w:line="276" w:lineRule="auto"/>
      </w:pPr>
      <w:bookmarkStart w:id="3" w:name="_Hlk523998400"/>
      <w:r>
        <w:rPr>
          <w:bCs/>
          <w:spacing w:val="7"/>
          <w:szCs w:val="22"/>
        </w:rPr>
        <w:t>Αυτά που αναφέρονται στην τεχνική περιγραφή</w:t>
      </w:r>
    </w:p>
    <w:p w:rsidR="005A457E" w:rsidRDefault="005A457E" w:rsidP="005A457E">
      <w:pPr>
        <w:spacing w:line="276" w:lineRule="auto"/>
        <w:rPr>
          <w:bCs/>
          <w:spacing w:val="7"/>
          <w:szCs w:val="22"/>
        </w:rPr>
      </w:pPr>
    </w:p>
    <w:p w:rsidR="005A457E" w:rsidRPr="00824232" w:rsidRDefault="005A457E" w:rsidP="005A457E">
      <w:pPr>
        <w:spacing w:line="276" w:lineRule="auto"/>
      </w:pPr>
      <w:r>
        <w:rPr>
          <w:bCs/>
          <w:spacing w:val="7"/>
          <w:szCs w:val="22"/>
        </w:rPr>
        <w:t>Στην   τιμή   μονάδος   του   παρόντος      άρθρου   περιλαμβάνεται η  πλήρης αποζημίωση για τα παρακάτω :</w:t>
      </w:r>
    </w:p>
    <w:p w:rsidR="005A457E" w:rsidRPr="00824232" w:rsidRDefault="005A457E" w:rsidP="005A457E">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5A457E" w:rsidRPr="00824232" w:rsidRDefault="005A457E" w:rsidP="005A457E">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5A457E" w:rsidRPr="00824232" w:rsidRDefault="005A457E" w:rsidP="005A457E">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5A457E" w:rsidRPr="00824232" w:rsidRDefault="005A457E" w:rsidP="005A457E">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A457E" w:rsidRPr="00824232" w:rsidRDefault="005A457E" w:rsidP="005A457E">
      <w:r>
        <w:rPr>
          <w:bCs/>
          <w:spacing w:val="7"/>
          <w:szCs w:val="22"/>
        </w:rPr>
        <w:t>Σε περίπτωση μη απασχόλησης του μηχανήματος έργου δεν δικαιούται καμία αποζημίωση.</w:t>
      </w:r>
    </w:p>
    <w:p w:rsidR="005A457E" w:rsidRPr="00824232" w:rsidRDefault="005A457E" w:rsidP="005A457E">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5A457E" w:rsidRPr="00824232" w:rsidRDefault="005A457E" w:rsidP="005A457E">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5A457E" w:rsidRPr="0067154A" w:rsidRDefault="005A457E" w:rsidP="005A457E">
      <w:pPr>
        <w:spacing w:line="276" w:lineRule="auto"/>
        <w:rPr>
          <w:bCs/>
          <w:spacing w:val="7"/>
          <w:szCs w:val="22"/>
        </w:rPr>
      </w:pPr>
      <w:r>
        <w:rPr>
          <w:bCs/>
          <w:spacing w:val="7"/>
          <w:szCs w:val="22"/>
        </w:rPr>
        <w:t xml:space="preserve">(Τιμή για 1 ώρα εργασίας για </w:t>
      </w: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χωρίς Φ.Π.Α. 24%, περιλαμβανομένων όλων των δαπανών κάθε είδους, που απαιτούνται για την πλήρως τελειωμένη εργασία, σύμφωνα με τους όρους δημοπράτησης</w:t>
      </w:r>
      <w:r w:rsidRPr="0067154A">
        <w:rPr>
          <w:rFonts w:ascii="Trebuchet MS" w:hAnsi="Trebuchet MS" w:cstheme="minorHAnsi"/>
          <w:sz w:val="22"/>
          <w:szCs w:val="22"/>
        </w:rPr>
        <w:t xml:space="preserve"> </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5A457E" w:rsidRPr="00752BCE" w:rsidRDefault="005A457E" w:rsidP="005A457E">
      <w:pPr>
        <w:spacing w:line="276" w:lineRule="auto"/>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ισχύος από 140 ΗΡ και άνω</w:t>
      </w:r>
    </w:p>
    <w:p w:rsidR="005A457E" w:rsidRPr="00E87F80" w:rsidRDefault="005A457E" w:rsidP="005A457E">
      <w:pPr>
        <w:pStyle w:val="draxmes"/>
        <w:spacing w:line="276" w:lineRule="auto"/>
        <w:ind w:left="0"/>
        <w:rPr>
          <w:b/>
          <w:bCs/>
          <w:szCs w:val="22"/>
        </w:rPr>
      </w:pPr>
      <w:r w:rsidRPr="00E87F80">
        <w:rPr>
          <w:b/>
          <w:bCs/>
          <w:szCs w:val="22"/>
        </w:rPr>
        <w:t>ΕΥΡΩ</w:t>
      </w:r>
      <w:r w:rsidRPr="00E87F80">
        <w:rPr>
          <w:b/>
          <w:bCs/>
          <w:szCs w:val="22"/>
        </w:rPr>
        <w:tab/>
        <w:t>(Ολογράφως)</w:t>
      </w:r>
      <w:r>
        <w:rPr>
          <w:b/>
          <w:bCs/>
          <w:szCs w:val="22"/>
        </w:rPr>
        <w:tab/>
      </w:r>
      <w:r w:rsidRPr="00E87F80">
        <w:rPr>
          <w:b/>
          <w:bCs/>
          <w:szCs w:val="22"/>
        </w:rPr>
        <w:t xml:space="preserve">: Πενήντα </w:t>
      </w:r>
      <w:r>
        <w:rPr>
          <w:b/>
          <w:bCs/>
          <w:szCs w:val="22"/>
        </w:rPr>
        <w:t>ευρώ</w:t>
      </w:r>
    </w:p>
    <w:p w:rsidR="005A457E" w:rsidRPr="00E87F80" w:rsidRDefault="005A457E" w:rsidP="005A457E">
      <w:pPr>
        <w:pStyle w:val="draxmes"/>
        <w:spacing w:line="276" w:lineRule="auto"/>
        <w:ind w:left="0"/>
        <w:rPr>
          <w:szCs w:val="22"/>
        </w:rPr>
      </w:pPr>
      <w:r w:rsidRPr="00E87F80">
        <w:rPr>
          <w:b/>
          <w:bCs/>
          <w:szCs w:val="22"/>
        </w:rPr>
        <w:tab/>
        <w:t>(Αριθμητικά)</w:t>
      </w:r>
      <w:r>
        <w:rPr>
          <w:b/>
          <w:bCs/>
          <w:szCs w:val="22"/>
        </w:rPr>
        <w:tab/>
      </w:r>
      <w:r>
        <w:rPr>
          <w:b/>
          <w:bCs/>
          <w:szCs w:val="22"/>
        </w:rPr>
        <w:tab/>
      </w:r>
      <w:r w:rsidRPr="00E87F80">
        <w:rPr>
          <w:b/>
          <w:bCs/>
          <w:szCs w:val="22"/>
        </w:rPr>
        <w:t>: 5</w:t>
      </w:r>
      <w:r>
        <w:rPr>
          <w:b/>
          <w:bCs/>
          <w:szCs w:val="22"/>
        </w:rPr>
        <w:t>0</w:t>
      </w:r>
      <w:r w:rsidRPr="00E87F80">
        <w:rPr>
          <w:b/>
          <w:bCs/>
          <w:szCs w:val="22"/>
        </w:rPr>
        <w:t>,00</w:t>
      </w:r>
    </w:p>
    <w:bookmarkEnd w:id="3"/>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Default="005A457E" w:rsidP="005A457E">
      <w:pPr>
        <w:pStyle w:val="draxmes"/>
        <w:spacing w:line="276" w:lineRule="auto"/>
        <w:ind w:left="0"/>
        <w:rPr>
          <w:rFonts w:ascii="Tahoma" w:hAnsi="Tahoma" w:cs="Tahoma"/>
          <w:b/>
          <w:bCs/>
          <w:sz w:val="20"/>
        </w:rPr>
      </w:pPr>
    </w:p>
    <w:p w:rsidR="005A457E" w:rsidRPr="00E87F80" w:rsidRDefault="005A457E" w:rsidP="005A457E">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p w:rsidR="005A457E" w:rsidRPr="002705EC" w:rsidRDefault="005A457E" w:rsidP="005A457E">
      <w:pPr>
        <w:autoSpaceDE w:val="0"/>
        <w:jc w:val="center"/>
        <w:rPr>
          <w:rFonts w:cs="Arial"/>
          <w:b/>
          <w:sz w:val="24"/>
        </w:rPr>
      </w:pP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5A457E" w:rsidRPr="00E87F80" w:rsidTr="00632690">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ind w:left="113" w:right="113"/>
              <w:jc w:val="center"/>
            </w:pPr>
            <w:r w:rsidRPr="002705EC">
              <w:rPr>
                <w:rFonts w:cs="Arial"/>
                <w:b/>
                <w:iCs/>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Ποσότητα</w:t>
            </w:r>
          </w:p>
          <w:p w:rsidR="005A457E" w:rsidRPr="002705EC" w:rsidRDefault="005A457E" w:rsidP="00632690">
            <w:pPr>
              <w:keepNext/>
              <w:autoSpaceDE w:val="0"/>
              <w:jc w:val="center"/>
            </w:pPr>
            <w:r w:rsidRPr="002705EC">
              <w:rPr>
                <w:rFonts w:cs="Arial"/>
                <w:b/>
                <w:iCs/>
              </w:rPr>
              <w:t>(ΤΕΜΑΧΙΑ)</w:t>
            </w:r>
          </w:p>
        </w:tc>
        <w:tc>
          <w:tcPr>
            <w:tcW w:w="1559"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keepNext/>
              <w:autoSpaceDE w:val="0"/>
              <w:jc w:val="center"/>
            </w:pPr>
            <w:r w:rsidRPr="002705EC">
              <w:rPr>
                <w:rFonts w:cs="Arial"/>
                <w:b/>
                <w:iCs/>
              </w:rPr>
              <w:t>ΤΙΜΗ / ΩΡΑ</w:t>
            </w:r>
          </w:p>
          <w:p w:rsidR="005A457E" w:rsidRPr="002705EC" w:rsidRDefault="005A457E" w:rsidP="00632690">
            <w:pPr>
              <w:keepNext/>
              <w:autoSpaceDE w:val="0"/>
              <w:jc w:val="center"/>
            </w:pPr>
            <w:r w:rsidRPr="002705EC">
              <w:rPr>
                <w:rFonts w:cs="Arial"/>
                <w:b/>
                <w:iCs/>
              </w:rPr>
              <w:t>(€)</w:t>
            </w:r>
          </w:p>
        </w:tc>
        <w:tc>
          <w:tcPr>
            <w:tcW w:w="1843" w:type="dxa"/>
            <w:tcBorders>
              <w:top w:val="single" w:sz="6" w:space="0" w:color="000000"/>
              <w:left w:val="single" w:sz="6" w:space="0" w:color="000000"/>
              <w:bottom w:val="single" w:sz="6" w:space="0" w:color="000000"/>
            </w:tcBorders>
            <w:shd w:val="clear" w:color="auto" w:fill="FFFFFF"/>
            <w:vAlign w:val="center"/>
          </w:tcPr>
          <w:p w:rsidR="005A457E" w:rsidRPr="002705EC" w:rsidRDefault="005A457E" w:rsidP="00632690">
            <w:pPr>
              <w:autoSpaceDE w:val="0"/>
              <w:jc w:val="center"/>
            </w:pPr>
            <w:r w:rsidRPr="002705EC">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457E" w:rsidRDefault="005A457E" w:rsidP="00632690">
            <w:pPr>
              <w:keepNext/>
              <w:autoSpaceDE w:val="0"/>
              <w:jc w:val="center"/>
              <w:rPr>
                <w:rFonts w:cs="Arial"/>
                <w:b/>
                <w:iCs/>
              </w:rPr>
            </w:pPr>
            <w:r w:rsidRPr="002705EC">
              <w:rPr>
                <w:rFonts w:cs="Arial"/>
                <w:b/>
                <w:iCs/>
              </w:rPr>
              <w:t>Δαπ</w:t>
            </w:r>
            <w:r w:rsidRPr="00E87F80">
              <w:rPr>
                <w:rFonts w:cs="Arial"/>
                <w:b/>
                <w:iCs/>
              </w:rPr>
              <w:t>άνη</w:t>
            </w:r>
          </w:p>
          <w:p w:rsidR="005A457E" w:rsidRPr="00DC35CF" w:rsidRDefault="005A457E" w:rsidP="00632690">
            <w:pPr>
              <w:keepNext/>
              <w:autoSpaceDE w:val="0"/>
              <w:jc w:val="center"/>
              <w:rPr>
                <w:sz w:val="12"/>
              </w:rPr>
            </w:pPr>
            <w:r w:rsidRPr="00DC35CF">
              <w:rPr>
                <w:sz w:val="12"/>
              </w:rPr>
              <w:t>Στρογγυλοποιημένη</w:t>
            </w:r>
          </w:p>
          <w:p w:rsidR="005A457E" w:rsidRPr="00E87F80" w:rsidRDefault="005A457E" w:rsidP="00632690">
            <w:pPr>
              <w:keepNext/>
              <w:autoSpaceDE w:val="0"/>
              <w:jc w:val="center"/>
            </w:pPr>
            <w:r w:rsidRPr="00E87F80">
              <w:rPr>
                <w:rFonts w:cs="Arial"/>
                <w:b/>
                <w:bCs/>
              </w:rPr>
              <w:t>(ΕΥΡΩ)</w:t>
            </w:r>
          </w:p>
        </w:tc>
      </w:tr>
      <w:tr w:rsidR="005A457E" w:rsidRPr="006C69D6" w:rsidTr="00632690">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6C69D6" w:rsidRDefault="005A457E" w:rsidP="00632690">
            <w:pPr>
              <w:autoSpaceDE w:val="0"/>
              <w:jc w:val="center"/>
            </w:pPr>
            <w:r>
              <w:rPr>
                <w:rFonts w:cs="Arial"/>
                <w:b/>
                <w:szCs w:val="22"/>
              </w:rPr>
              <w:t xml:space="preserve">(Δημόσια Δασικά Συμπλέγματα  Δυτικά Ποταμού Νέστου και Λειβαδακίου) </w:t>
            </w:r>
          </w:p>
        </w:tc>
      </w:tr>
      <w:tr w:rsidR="005A457E" w:rsidRPr="00C130ED" w:rsidTr="00632690">
        <w:trPr>
          <w:cantSplit/>
          <w:trHeight w:val="552"/>
        </w:trPr>
        <w:tc>
          <w:tcPr>
            <w:tcW w:w="747"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pPr>
            <w:r>
              <w:t>1</w:t>
            </w:r>
          </w:p>
        </w:tc>
        <w:tc>
          <w:tcPr>
            <w:tcW w:w="2940" w:type="dxa"/>
            <w:tcBorders>
              <w:left w:val="single" w:sz="6" w:space="0" w:color="000000"/>
              <w:bottom w:val="single" w:sz="6" w:space="0" w:color="000000"/>
            </w:tcBorders>
            <w:shd w:val="clear" w:color="auto" w:fill="auto"/>
            <w:vAlign w:val="center"/>
          </w:tcPr>
          <w:p w:rsidR="005A457E" w:rsidRPr="00DD4509" w:rsidRDefault="005A457E" w:rsidP="00632690">
            <w:pPr>
              <w:autoSpaceDE w:val="0"/>
              <w:rPr>
                <w:rFonts w:cs="Arial"/>
              </w:rPr>
            </w:pP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p>
        </w:tc>
        <w:tc>
          <w:tcPr>
            <w:tcW w:w="1417" w:type="dxa"/>
            <w:tcBorders>
              <w:left w:val="single" w:sz="6" w:space="0" w:color="000000"/>
              <w:bottom w:val="single" w:sz="6" w:space="0" w:color="000000"/>
            </w:tcBorders>
            <w:shd w:val="clear" w:color="auto" w:fill="auto"/>
            <w:vAlign w:val="center"/>
          </w:tcPr>
          <w:p w:rsidR="005A457E" w:rsidRPr="006C69D6" w:rsidRDefault="005A457E" w:rsidP="00632690">
            <w:pPr>
              <w:autoSpaceDE w:val="0"/>
              <w:snapToGrid w:val="0"/>
              <w:jc w:val="center"/>
            </w:pPr>
            <w:r>
              <w:t>1,00</w:t>
            </w:r>
          </w:p>
        </w:tc>
        <w:tc>
          <w:tcPr>
            <w:tcW w:w="1559"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rPr>
                <w:rFonts w:cs="Arial"/>
                <w:szCs w:val="22"/>
              </w:rPr>
            </w:pPr>
            <w:r>
              <w:rPr>
                <w:rFonts w:cs="Arial"/>
                <w:szCs w:val="22"/>
              </w:rPr>
              <w:t>50,00</w:t>
            </w:r>
          </w:p>
        </w:tc>
        <w:tc>
          <w:tcPr>
            <w:tcW w:w="1843" w:type="dxa"/>
            <w:tcBorders>
              <w:left w:val="single" w:sz="6" w:space="0" w:color="000000"/>
              <w:bottom w:val="single" w:sz="6" w:space="0" w:color="000000"/>
            </w:tcBorders>
            <w:shd w:val="clear" w:color="auto" w:fill="auto"/>
            <w:vAlign w:val="center"/>
          </w:tcPr>
          <w:p w:rsidR="005A457E" w:rsidRPr="006C69D6" w:rsidRDefault="005A457E" w:rsidP="00632690">
            <w:pPr>
              <w:autoSpaceDE w:val="0"/>
              <w:jc w:val="center"/>
            </w:pPr>
            <w:r>
              <w:t>241,93</w:t>
            </w:r>
          </w:p>
        </w:tc>
        <w:tc>
          <w:tcPr>
            <w:tcW w:w="1529" w:type="dxa"/>
            <w:tcBorders>
              <w:left w:val="single" w:sz="6" w:space="0" w:color="000000"/>
              <w:bottom w:val="single" w:sz="6" w:space="0" w:color="000000"/>
              <w:right w:val="single" w:sz="6" w:space="0" w:color="000000"/>
            </w:tcBorders>
            <w:shd w:val="clear" w:color="auto" w:fill="auto"/>
            <w:vAlign w:val="center"/>
          </w:tcPr>
          <w:p w:rsidR="005A457E" w:rsidRPr="00C130ED" w:rsidRDefault="005A457E" w:rsidP="00632690">
            <w:pPr>
              <w:autoSpaceDE w:val="0"/>
              <w:jc w:val="right"/>
            </w:pPr>
            <w:r>
              <w:t>12.096,77</w:t>
            </w:r>
          </w:p>
        </w:tc>
      </w:tr>
      <w:tr w:rsidR="005A457E" w:rsidTr="00632690">
        <w:trPr>
          <w:cantSplit/>
          <w:trHeight w:val="274"/>
        </w:trPr>
        <w:tc>
          <w:tcPr>
            <w:tcW w:w="8506" w:type="dxa"/>
            <w:gridSpan w:val="5"/>
            <w:tcBorders>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5A457E" w:rsidRPr="00C130ED" w:rsidRDefault="005A457E" w:rsidP="00632690">
            <w:pPr>
              <w:autoSpaceDE w:val="0"/>
              <w:jc w:val="right"/>
            </w:pPr>
            <w:r>
              <w:t>12.096,77</w:t>
            </w:r>
          </w:p>
        </w:tc>
      </w:tr>
      <w:tr w:rsidR="005A457E" w:rsidTr="00632690">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DD4509" w:rsidRDefault="005A457E" w:rsidP="00632690">
            <w:pPr>
              <w:autoSpaceDE w:val="0"/>
              <w:jc w:val="right"/>
            </w:pPr>
            <w:r>
              <w:t>2.903,23</w:t>
            </w:r>
          </w:p>
        </w:tc>
      </w:tr>
      <w:tr w:rsidR="005A457E" w:rsidTr="00632690">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5A457E" w:rsidRDefault="005A457E" w:rsidP="00632690">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457E" w:rsidRPr="002705EC" w:rsidRDefault="005A457E" w:rsidP="00632690">
            <w:pPr>
              <w:autoSpaceDE w:val="0"/>
              <w:jc w:val="right"/>
            </w:pPr>
            <w:r>
              <w:t>15.000,00</w:t>
            </w:r>
          </w:p>
        </w:tc>
      </w:tr>
    </w:tbl>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Default="005A457E" w:rsidP="005A457E">
      <w:pPr>
        <w:pStyle w:val="af9"/>
        <w:spacing w:before="240"/>
        <w:ind w:right="6" w:firstLine="567"/>
        <w:jc w:val="both"/>
        <w:rPr>
          <w:rFonts w:ascii="Verdana" w:eastAsia="SimSun" w:hAnsi="Verdana" w:cs="Verdana"/>
          <w:sz w:val="20"/>
          <w:szCs w:val="22"/>
          <w:lang w:eastAsia="ar-SA"/>
        </w:rPr>
      </w:pPr>
    </w:p>
    <w:p w:rsidR="005A457E" w:rsidRPr="0015491A" w:rsidRDefault="005A457E" w:rsidP="005A457E">
      <w:pPr>
        <w:jc w:val="both"/>
        <w:rPr>
          <w:rFonts w:ascii="Trebuchet MS" w:hAnsi="Trebuchet MS" w:cs="Times New Roman"/>
          <w:szCs w:val="22"/>
        </w:rPr>
      </w:pPr>
    </w:p>
    <w:p w:rsidR="005A457E" w:rsidRDefault="005A457E" w:rsidP="005A457E">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5A457E" w:rsidTr="00632690">
        <w:trPr>
          <w:trHeight w:val="327"/>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5A457E" w:rsidRPr="00F63C3D" w:rsidRDefault="005A457E" w:rsidP="00632690">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5A457E" w:rsidTr="00632690">
        <w:tblPrEx>
          <w:tblCellMar>
            <w:bottom w:w="116" w:type="dxa"/>
            <w:right w:w="116" w:type="dxa"/>
          </w:tblCellMar>
        </w:tblPrEx>
        <w:trPr>
          <w:trHeight w:val="238"/>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4B6605">
              <w:rPr>
                <w:rFonts w:ascii="Trebuchet MS" w:hAnsi="Trebuchet MS" w:cs="Calibri"/>
                <w:b/>
                <w:noProof/>
                <w:sz w:val="22"/>
                <w:szCs w:val="22"/>
              </w:rPr>
              <w:t>22</w:t>
            </w:r>
            <w:r w:rsidRPr="00B45A0E">
              <w:rPr>
                <w:rFonts w:ascii="Trebuchet MS" w:hAnsi="Trebuchet MS" w:cs="Calibri"/>
                <w:b/>
                <w:noProof/>
                <w:sz w:val="22"/>
                <w:szCs w:val="22"/>
              </w:rPr>
              <w:t>/</w:t>
            </w:r>
            <w:r>
              <w:rPr>
                <w:rFonts w:ascii="Trebuchet MS" w:hAnsi="Trebuchet MS" w:cs="Calibri"/>
                <w:b/>
                <w:noProof/>
                <w:sz w:val="22"/>
                <w:szCs w:val="22"/>
              </w:rPr>
              <w:t>0</w:t>
            </w:r>
            <w:r w:rsidR="004B6605">
              <w:rPr>
                <w:rFonts w:ascii="Trebuchet MS" w:hAnsi="Trebuchet MS" w:cs="Calibri"/>
                <w:b/>
                <w:noProof/>
                <w:sz w:val="22"/>
                <w:szCs w:val="22"/>
              </w:rPr>
              <w:t>5</w:t>
            </w:r>
            <w:r w:rsidRPr="00B45A0E">
              <w:rPr>
                <w:rFonts w:ascii="Trebuchet MS" w:hAnsi="Trebuchet MS" w:cs="Calibri"/>
                <w:b/>
                <w:noProof/>
                <w:sz w:val="22"/>
                <w:szCs w:val="22"/>
              </w:rPr>
              <w:t>/20</w:t>
            </w:r>
            <w:r w:rsidR="004B6605">
              <w:rPr>
                <w:rFonts w:ascii="Trebuchet MS" w:hAnsi="Trebuchet MS" w:cs="Calibri"/>
                <w:b/>
                <w:noProof/>
                <w:sz w:val="22"/>
                <w:szCs w:val="22"/>
              </w:rPr>
              <w:t>20</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4B6605">
              <w:rPr>
                <w:rFonts w:ascii="Trebuchet MS" w:hAnsi="Trebuchet MS" w:cs="Calibri"/>
                <w:b/>
                <w:noProof/>
                <w:sz w:val="22"/>
                <w:szCs w:val="22"/>
              </w:rPr>
              <w:t>22</w:t>
            </w:r>
            <w:r w:rsidRPr="00B45A0E">
              <w:rPr>
                <w:rFonts w:ascii="Trebuchet MS" w:hAnsi="Trebuchet MS" w:cs="Calibri"/>
                <w:b/>
                <w:noProof/>
                <w:sz w:val="22"/>
                <w:szCs w:val="22"/>
              </w:rPr>
              <w:t>/</w:t>
            </w:r>
            <w:r>
              <w:rPr>
                <w:rFonts w:ascii="Trebuchet MS" w:hAnsi="Trebuchet MS" w:cs="Calibri"/>
                <w:b/>
                <w:noProof/>
                <w:sz w:val="22"/>
                <w:szCs w:val="22"/>
              </w:rPr>
              <w:t>0</w:t>
            </w:r>
            <w:r w:rsidR="004B6605">
              <w:rPr>
                <w:rFonts w:ascii="Trebuchet MS" w:hAnsi="Trebuchet MS" w:cs="Calibri"/>
                <w:b/>
                <w:noProof/>
                <w:sz w:val="22"/>
                <w:szCs w:val="22"/>
              </w:rPr>
              <w:t>5</w:t>
            </w:r>
            <w:r w:rsidRPr="00B45A0E">
              <w:rPr>
                <w:rFonts w:ascii="Trebuchet MS" w:hAnsi="Trebuchet MS" w:cs="Calibri"/>
                <w:b/>
                <w:noProof/>
                <w:sz w:val="22"/>
                <w:szCs w:val="22"/>
              </w:rPr>
              <w:t>/20</w:t>
            </w:r>
            <w:r w:rsidR="004B6605">
              <w:rPr>
                <w:rFonts w:ascii="Trebuchet MS" w:hAnsi="Trebuchet MS" w:cs="Calibri"/>
                <w:b/>
                <w:noProof/>
                <w:sz w:val="22"/>
                <w:szCs w:val="22"/>
              </w:rPr>
              <w:t>20</w:t>
            </w:r>
          </w:p>
          <w:p w:rsidR="005A457E" w:rsidRPr="00B45A0E" w:rsidRDefault="005A457E" w:rsidP="00632690">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5A457E" w:rsidTr="00632690">
        <w:tblPrEx>
          <w:tblCellMar>
            <w:bottom w:w="116" w:type="dxa"/>
            <w:right w:w="116" w:type="dxa"/>
          </w:tblCellMar>
        </w:tblPrEx>
        <w:trPr>
          <w:trHeight w:val="305"/>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Αναπληρωτης </w:t>
            </w:r>
            <w:r w:rsidRPr="00B45A0E">
              <w:rPr>
                <w:rFonts w:ascii="Trebuchet MS" w:hAnsi="Trebuchet MS" w:cs="Calibri"/>
                <w:b/>
                <w:noProof/>
                <w:sz w:val="22"/>
                <w:szCs w:val="22"/>
              </w:rPr>
              <w:t xml:space="preserve">Δασάρχης </w:t>
            </w:r>
            <w:r>
              <w:rPr>
                <w:rFonts w:ascii="Trebuchet MS" w:hAnsi="Trebuchet MS" w:cs="Calibri"/>
                <w:b/>
                <w:noProof/>
                <w:sz w:val="22"/>
                <w:szCs w:val="22"/>
              </w:rPr>
              <w:t>Κ.Νευροκοπίου</w:t>
            </w:r>
          </w:p>
        </w:tc>
      </w:tr>
      <w:tr w:rsidR="005A457E" w:rsidTr="00632690">
        <w:tblPrEx>
          <w:tblCellMar>
            <w:bottom w:w="116" w:type="dxa"/>
            <w:right w:w="116" w:type="dxa"/>
          </w:tblCellMar>
        </w:tblPrEx>
        <w:trPr>
          <w:trHeight w:val="493"/>
        </w:trPr>
        <w:tc>
          <w:tcPr>
            <w:tcW w:w="3630" w:type="dxa"/>
            <w:shd w:val="clear" w:color="auto" w:fill="auto"/>
          </w:tcPr>
          <w:p w:rsidR="005A457E" w:rsidRPr="00B45A0E" w:rsidRDefault="005A457E" w:rsidP="00632690">
            <w:pPr>
              <w:jc w:val="both"/>
              <w:rPr>
                <w:rFonts w:ascii="Trebuchet MS" w:hAnsi="Trebuchet MS" w:cs="Calibri"/>
                <w:b/>
                <w:noProof/>
                <w:sz w:val="22"/>
                <w:szCs w:val="22"/>
              </w:rPr>
            </w:pP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p>
        </w:tc>
      </w:tr>
      <w:tr w:rsidR="005A457E" w:rsidTr="00632690">
        <w:tblPrEx>
          <w:tblCellMar>
            <w:bottom w:w="116" w:type="dxa"/>
            <w:right w:w="116" w:type="dxa"/>
          </w:tblCellMar>
        </w:tblPrEx>
        <w:trPr>
          <w:trHeight w:val="214"/>
        </w:trPr>
        <w:tc>
          <w:tcPr>
            <w:tcW w:w="3630" w:type="dxa"/>
            <w:shd w:val="clear" w:color="auto" w:fill="auto"/>
          </w:tcPr>
          <w:p w:rsidR="005A457E" w:rsidRPr="00B45A0E" w:rsidRDefault="005A457E" w:rsidP="00632690">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5A457E" w:rsidRPr="00B45A0E" w:rsidRDefault="005A457E" w:rsidP="00632690">
            <w:pPr>
              <w:jc w:val="both"/>
              <w:rPr>
                <w:rFonts w:ascii="Trebuchet MS" w:hAnsi="Trebuchet MS" w:cs="Calibri"/>
                <w:b/>
                <w:noProof/>
                <w:sz w:val="22"/>
                <w:szCs w:val="22"/>
              </w:rPr>
            </w:pPr>
          </w:p>
        </w:tc>
        <w:tc>
          <w:tcPr>
            <w:tcW w:w="5910" w:type="dxa"/>
            <w:shd w:val="clear" w:color="auto" w:fill="auto"/>
          </w:tcPr>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    Μαναρίδης Μιχαήλ  </w:t>
            </w:r>
          </w:p>
          <w:p w:rsidR="005A457E" w:rsidRPr="00B45A0E" w:rsidRDefault="005A457E" w:rsidP="00632690">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5A457E" w:rsidRDefault="005A457E" w:rsidP="005A457E">
      <w:pPr>
        <w:rPr>
          <w:rFonts w:ascii="Times New Roman" w:hAnsi="Times New Roman" w:cs="Times New Roman"/>
          <w:b/>
          <w:bCs/>
          <w:sz w:val="28"/>
          <w:szCs w:val="28"/>
        </w:rPr>
      </w:pPr>
    </w:p>
    <w:p w:rsidR="005A457E" w:rsidRPr="00346812" w:rsidRDefault="005A457E" w:rsidP="005A457E">
      <w:pPr>
        <w:ind w:left="720" w:right="-50"/>
        <w:jc w:val="center"/>
        <w:rPr>
          <w:rFonts w:ascii="Tahoma" w:hAnsi="Tahoma" w:cs="Tahoma"/>
          <w:sz w:val="22"/>
          <w:szCs w:val="22"/>
        </w:rPr>
      </w:pPr>
    </w:p>
    <w:p w:rsidR="005A457E" w:rsidRPr="00346812" w:rsidRDefault="005A457E" w:rsidP="005A457E">
      <w:pPr>
        <w:ind w:left="720" w:right="-50"/>
        <w:jc w:val="center"/>
        <w:rPr>
          <w:rFonts w:ascii="Tahoma" w:hAnsi="Tahoma" w:cs="Tahoma"/>
          <w:sz w:val="22"/>
          <w:szCs w:val="22"/>
        </w:rPr>
      </w:pPr>
    </w:p>
    <w:p w:rsidR="005A457E" w:rsidRDefault="005A457E" w:rsidP="005A457E">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Pr="004A643F">
        <w:rPr>
          <w:rFonts w:ascii="Tahoma" w:hAnsi="Tahoma" w:cs="Tahoma"/>
          <w:sz w:val="22"/>
          <w:szCs w:val="22"/>
        </w:rPr>
        <w:t xml:space="preserve"> </w:t>
      </w:r>
      <w:r w:rsidR="004F37D6">
        <w:rPr>
          <w:b/>
          <w:bCs/>
          <w:szCs w:val="22"/>
          <w:u w:val="single"/>
        </w:rPr>
        <w:t>5324/26-5-2020 (ΑΔΑ:6ΔΒΧΟΡ1Υ-ΤΑ8)</w:t>
      </w:r>
      <w:bookmarkStart w:id="4" w:name="_GoBack"/>
      <w:bookmarkEnd w:id="4"/>
    </w:p>
    <w:p w:rsidR="005A457E" w:rsidRPr="0062185C" w:rsidRDefault="005A457E" w:rsidP="005A457E">
      <w:pPr>
        <w:ind w:left="720" w:right="-50"/>
        <w:jc w:val="center"/>
        <w:rPr>
          <w:rFonts w:ascii="Calibri" w:hAnsi="Calibri" w:cs="Tahoma"/>
          <w:sz w:val="22"/>
          <w:szCs w:val="22"/>
        </w:rPr>
      </w:pPr>
      <w:r>
        <w:rPr>
          <w:rFonts w:ascii="Calibri" w:hAnsi="Calibri" w:cs="Tahoma"/>
          <w:sz w:val="22"/>
          <w:szCs w:val="22"/>
        </w:rPr>
        <w:t>Η</w:t>
      </w:r>
      <w:r w:rsidRPr="0062185C">
        <w:rPr>
          <w:rFonts w:ascii="Calibri" w:hAnsi="Calibri" w:cs="Tahoma"/>
          <w:sz w:val="22"/>
          <w:szCs w:val="22"/>
        </w:rPr>
        <w:t xml:space="preserve"> Δ/Ν</w:t>
      </w:r>
      <w:r>
        <w:rPr>
          <w:rFonts w:ascii="Calibri" w:hAnsi="Calibri" w:cs="Tahoma"/>
          <w:sz w:val="22"/>
          <w:szCs w:val="22"/>
        </w:rPr>
        <w:t xml:space="preserve">ΤΡΙΑ </w:t>
      </w:r>
      <w:r w:rsidRPr="0062185C">
        <w:rPr>
          <w:rFonts w:ascii="Calibri" w:hAnsi="Calibri" w:cs="Tahoma"/>
          <w:sz w:val="22"/>
          <w:szCs w:val="22"/>
        </w:rPr>
        <w:t>ΔΑΣΩΝ ΔΡΑΜΑΣ</w:t>
      </w:r>
    </w:p>
    <w:p w:rsidR="005A457E" w:rsidRPr="00B45A0E" w:rsidRDefault="005A457E" w:rsidP="005A457E">
      <w:pPr>
        <w:jc w:val="center"/>
        <w:rPr>
          <w:rFonts w:ascii="Trebuchet MS" w:hAnsi="Trebuchet MS" w:cs="Calibri"/>
          <w:b/>
          <w:noProof/>
          <w:sz w:val="22"/>
          <w:szCs w:val="22"/>
        </w:rPr>
      </w:pP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jc w:val="both"/>
      </w:pPr>
    </w:p>
    <w:p w:rsidR="005A457E" w:rsidRDefault="005A457E" w:rsidP="005A457E">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5A457E" w:rsidRPr="00346812" w:rsidRDefault="005A457E" w:rsidP="005A457E">
      <w:pPr>
        <w:ind w:left="720" w:right="-50"/>
        <w:jc w:val="center"/>
        <w:rPr>
          <w:rFonts w:ascii="Tahoma" w:hAnsi="Tahoma" w:cs="Tahoma"/>
          <w:sz w:val="22"/>
          <w:szCs w:val="22"/>
        </w:rPr>
      </w:pPr>
      <w:r>
        <w:rPr>
          <w:rFonts w:ascii="Tahoma" w:hAnsi="Tahoma" w:cs="Tahoma"/>
          <w:sz w:val="22"/>
          <w:szCs w:val="22"/>
        </w:rPr>
        <w:t>Δασολόγος Με Α΄ Βαθμό</w:t>
      </w:r>
    </w:p>
    <w:p w:rsidR="004F4551" w:rsidRPr="00346812" w:rsidRDefault="004F4551" w:rsidP="00514E40">
      <w:pPr>
        <w:ind w:left="720" w:right="-50"/>
        <w:jc w:val="center"/>
        <w:rPr>
          <w:rFonts w:ascii="Tahoma" w:hAnsi="Tahoma" w:cs="Tahoma"/>
          <w:sz w:val="22"/>
          <w:szCs w:val="22"/>
        </w:rPr>
      </w:pPr>
      <w:bookmarkStart w:id="5" w:name="_Hlk523998451"/>
      <w:r>
        <w:rPr>
          <w:rFonts w:ascii="Tahoma" w:hAnsi="Tahoma" w:cs="Tahoma"/>
          <w:sz w:val="22"/>
          <w:szCs w:val="22"/>
        </w:rPr>
        <w:t>΄ Βαθμό</w:t>
      </w:r>
      <w:bookmarkEnd w:id="5"/>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D88" w:rsidRDefault="00DA6D88">
      <w:pPr>
        <w:spacing w:line="240" w:lineRule="auto"/>
      </w:pPr>
      <w:r>
        <w:separator/>
      </w:r>
    </w:p>
  </w:endnote>
  <w:endnote w:type="continuationSeparator" w:id="0">
    <w:p w:rsidR="00DA6D88" w:rsidRDefault="00DA6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D88" w:rsidRDefault="00DA6D88">
      <w:pPr>
        <w:spacing w:line="240" w:lineRule="auto"/>
      </w:pPr>
      <w:r>
        <w:separator/>
      </w:r>
    </w:p>
  </w:footnote>
  <w:footnote w:type="continuationSeparator" w:id="0">
    <w:p w:rsidR="00DA6D88" w:rsidRDefault="00DA6D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182D32C2"/>
    <w:multiLevelType w:val="hybridMultilevel"/>
    <w:tmpl w:val="68E813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2"/>
  </w:num>
  <w:num w:numId="14">
    <w:abstractNumId w:val="13"/>
  </w:num>
  <w:num w:numId="15">
    <w:abstractNumId w:val="16"/>
  </w:num>
  <w:num w:numId="16">
    <w:abstractNumId w:val="19"/>
  </w:num>
  <w:num w:numId="17">
    <w:abstractNumId w:val="17"/>
  </w:num>
  <w:num w:numId="18">
    <w:abstractNumId w:val="21"/>
  </w:num>
  <w:num w:numId="19">
    <w:abstractNumId w:val="10"/>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1B"/>
    <w:rsid w:val="0000257D"/>
    <w:rsid w:val="00003CE8"/>
    <w:rsid w:val="00011C3F"/>
    <w:rsid w:val="00013229"/>
    <w:rsid w:val="00020186"/>
    <w:rsid w:val="00034EEF"/>
    <w:rsid w:val="000446C4"/>
    <w:rsid w:val="00050CEB"/>
    <w:rsid w:val="000531A2"/>
    <w:rsid w:val="00053A23"/>
    <w:rsid w:val="0007015C"/>
    <w:rsid w:val="00092BE1"/>
    <w:rsid w:val="00093A1D"/>
    <w:rsid w:val="000A4143"/>
    <w:rsid w:val="000A745C"/>
    <w:rsid w:val="000B6B4B"/>
    <w:rsid w:val="000D2CFF"/>
    <w:rsid w:val="001039FC"/>
    <w:rsid w:val="00136D15"/>
    <w:rsid w:val="0015491A"/>
    <w:rsid w:val="00155758"/>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D2EEA"/>
    <w:rsid w:val="002D58B0"/>
    <w:rsid w:val="002E11D3"/>
    <w:rsid w:val="002E3B5A"/>
    <w:rsid w:val="002F503D"/>
    <w:rsid w:val="002F7AAA"/>
    <w:rsid w:val="00346812"/>
    <w:rsid w:val="0035094D"/>
    <w:rsid w:val="00354055"/>
    <w:rsid w:val="00360699"/>
    <w:rsid w:val="0036301A"/>
    <w:rsid w:val="00374190"/>
    <w:rsid w:val="003A6899"/>
    <w:rsid w:val="00403A22"/>
    <w:rsid w:val="00404456"/>
    <w:rsid w:val="00415E4A"/>
    <w:rsid w:val="00427E86"/>
    <w:rsid w:val="00431349"/>
    <w:rsid w:val="0045187E"/>
    <w:rsid w:val="004757AF"/>
    <w:rsid w:val="00480D05"/>
    <w:rsid w:val="004A2325"/>
    <w:rsid w:val="004B6605"/>
    <w:rsid w:val="004D0946"/>
    <w:rsid w:val="004E6E30"/>
    <w:rsid w:val="004F0BDB"/>
    <w:rsid w:val="004F27AD"/>
    <w:rsid w:val="004F37D6"/>
    <w:rsid w:val="004F4551"/>
    <w:rsid w:val="004F5355"/>
    <w:rsid w:val="00513824"/>
    <w:rsid w:val="00513834"/>
    <w:rsid w:val="00514E40"/>
    <w:rsid w:val="00524513"/>
    <w:rsid w:val="00530372"/>
    <w:rsid w:val="00551D58"/>
    <w:rsid w:val="005734E8"/>
    <w:rsid w:val="00586C78"/>
    <w:rsid w:val="005A457E"/>
    <w:rsid w:val="005D71E6"/>
    <w:rsid w:val="005E5B1F"/>
    <w:rsid w:val="005F18C4"/>
    <w:rsid w:val="005F270E"/>
    <w:rsid w:val="00605CD4"/>
    <w:rsid w:val="00611F6B"/>
    <w:rsid w:val="006145CC"/>
    <w:rsid w:val="00615F9A"/>
    <w:rsid w:val="006162A9"/>
    <w:rsid w:val="006315E5"/>
    <w:rsid w:val="0063218E"/>
    <w:rsid w:val="00656BFA"/>
    <w:rsid w:val="00662F61"/>
    <w:rsid w:val="0067519F"/>
    <w:rsid w:val="00682699"/>
    <w:rsid w:val="006A7F0F"/>
    <w:rsid w:val="006B0D99"/>
    <w:rsid w:val="006C4E6C"/>
    <w:rsid w:val="006E2879"/>
    <w:rsid w:val="00712DD5"/>
    <w:rsid w:val="00720044"/>
    <w:rsid w:val="00723039"/>
    <w:rsid w:val="0072433B"/>
    <w:rsid w:val="00725599"/>
    <w:rsid w:val="00735C11"/>
    <w:rsid w:val="00742A5B"/>
    <w:rsid w:val="00756C56"/>
    <w:rsid w:val="00780145"/>
    <w:rsid w:val="007C025C"/>
    <w:rsid w:val="007C3639"/>
    <w:rsid w:val="007E1880"/>
    <w:rsid w:val="007F3A4A"/>
    <w:rsid w:val="00821C15"/>
    <w:rsid w:val="00826A8B"/>
    <w:rsid w:val="00837970"/>
    <w:rsid w:val="008412B8"/>
    <w:rsid w:val="008472F6"/>
    <w:rsid w:val="00856FBD"/>
    <w:rsid w:val="00857ED4"/>
    <w:rsid w:val="00875B60"/>
    <w:rsid w:val="00893688"/>
    <w:rsid w:val="0089401D"/>
    <w:rsid w:val="008A7EB6"/>
    <w:rsid w:val="008B32F6"/>
    <w:rsid w:val="008C73E9"/>
    <w:rsid w:val="00900721"/>
    <w:rsid w:val="0094021B"/>
    <w:rsid w:val="00952CC4"/>
    <w:rsid w:val="00960303"/>
    <w:rsid w:val="00962CD2"/>
    <w:rsid w:val="00972048"/>
    <w:rsid w:val="0098084E"/>
    <w:rsid w:val="00983B62"/>
    <w:rsid w:val="00987124"/>
    <w:rsid w:val="009A7E15"/>
    <w:rsid w:val="009B170C"/>
    <w:rsid w:val="009E28E5"/>
    <w:rsid w:val="009E31FD"/>
    <w:rsid w:val="009E5061"/>
    <w:rsid w:val="009E7C2F"/>
    <w:rsid w:val="00A32F2F"/>
    <w:rsid w:val="00A42A34"/>
    <w:rsid w:val="00A50F92"/>
    <w:rsid w:val="00A52E48"/>
    <w:rsid w:val="00AD1506"/>
    <w:rsid w:val="00AD6365"/>
    <w:rsid w:val="00AE27E0"/>
    <w:rsid w:val="00AF0911"/>
    <w:rsid w:val="00AF3BFE"/>
    <w:rsid w:val="00AF4859"/>
    <w:rsid w:val="00B45A0E"/>
    <w:rsid w:val="00B87E3B"/>
    <w:rsid w:val="00BA1E51"/>
    <w:rsid w:val="00BC1CF7"/>
    <w:rsid w:val="00BC71A6"/>
    <w:rsid w:val="00BD2473"/>
    <w:rsid w:val="00BD3B07"/>
    <w:rsid w:val="00BE42D7"/>
    <w:rsid w:val="00BE6BF2"/>
    <w:rsid w:val="00BF438E"/>
    <w:rsid w:val="00BF4437"/>
    <w:rsid w:val="00C1784B"/>
    <w:rsid w:val="00C307A7"/>
    <w:rsid w:val="00C44A6D"/>
    <w:rsid w:val="00C7130E"/>
    <w:rsid w:val="00C82E98"/>
    <w:rsid w:val="00C92E0F"/>
    <w:rsid w:val="00CA123A"/>
    <w:rsid w:val="00CB3081"/>
    <w:rsid w:val="00CD4CA7"/>
    <w:rsid w:val="00CD705A"/>
    <w:rsid w:val="00CD77F1"/>
    <w:rsid w:val="00CF4347"/>
    <w:rsid w:val="00CF499A"/>
    <w:rsid w:val="00D56F3F"/>
    <w:rsid w:val="00D66ECD"/>
    <w:rsid w:val="00D729DE"/>
    <w:rsid w:val="00D769A6"/>
    <w:rsid w:val="00D82BB4"/>
    <w:rsid w:val="00D854E4"/>
    <w:rsid w:val="00D92D9E"/>
    <w:rsid w:val="00D930E0"/>
    <w:rsid w:val="00D935BD"/>
    <w:rsid w:val="00DA6D88"/>
    <w:rsid w:val="00DB32D0"/>
    <w:rsid w:val="00DB7E52"/>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103F-C0EE-4C8E-BA45-41A8415E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2230</Words>
  <Characters>12047</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14249</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2019-07-17T10:03:00Z</cp:lastPrinted>
  <dcterms:created xsi:type="dcterms:W3CDTF">2020-05-28T09:04:00Z</dcterms:created>
  <dcterms:modified xsi:type="dcterms:W3CDTF">2020-05-28T09:04:00Z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