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AC" w:rsidRPr="0026620F" w:rsidRDefault="003D15AC" w:rsidP="003D632D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sz w:val="44"/>
          <w:szCs w:val="44"/>
          <w:u w:val="single"/>
          <w:lang w:eastAsia="el-GR"/>
        </w:rPr>
      </w:pPr>
      <w:r w:rsidRPr="0026620F">
        <w:rPr>
          <w:rFonts w:ascii="Arial Narrow" w:eastAsia="Times New Roman" w:hAnsi="Arial Narrow" w:cs="Arial"/>
          <w:b/>
          <w:sz w:val="44"/>
          <w:szCs w:val="44"/>
          <w:u w:val="single"/>
          <w:lang w:eastAsia="el-GR"/>
        </w:rPr>
        <w:t>ΑΝΑΚΟΙΝΩΣΗ Δ.Α.Μ.Θ</w:t>
      </w:r>
    </w:p>
    <w:p w:rsidR="00F65835" w:rsidRPr="0001064C" w:rsidRDefault="003D15AC" w:rsidP="00F65835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sz w:val="44"/>
          <w:szCs w:val="44"/>
          <w:lang w:eastAsia="el-GR"/>
        </w:rPr>
      </w:pPr>
      <w:r w:rsidRPr="00ED67F5">
        <w:rPr>
          <w:rFonts w:ascii="Arial Narrow" w:eastAsia="Times New Roman" w:hAnsi="Arial Narrow" w:cs="Arial"/>
          <w:b/>
          <w:sz w:val="44"/>
          <w:szCs w:val="44"/>
          <w:lang w:eastAsia="el-GR"/>
        </w:rPr>
        <w:t>15/6/2020</w:t>
      </w:r>
    </w:p>
    <w:p w:rsidR="0001064C" w:rsidRPr="00B070BD" w:rsidRDefault="003367B8" w:rsidP="0001064C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sz w:val="32"/>
          <w:szCs w:val="32"/>
          <w:u w:val="single"/>
          <w:lang w:eastAsia="el-GR"/>
        </w:rPr>
      </w:pPr>
      <w:r w:rsidRPr="00B070BD">
        <w:rPr>
          <w:rFonts w:ascii="Arial Narrow" w:eastAsia="Times New Roman" w:hAnsi="Arial Narrow" w:cs="Arial"/>
          <w:b/>
          <w:sz w:val="32"/>
          <w:szCs w:val="32"/>
          <w:u w:val="single"/>
          <w:lang w:eastAsia="el-GR"/>
        </w:rPr>
        <w:t xml:space="preserve">ΟΡΙΣΜΟΣ ΡΑΝΤΕΒΟΥ ΜΕΣΩ </w:t>
      </w:r>
      <w:r w:rsidR="0001064C" w:rsidRPr="00B070BD">
        <w:rPr>
          <w:rFonts w:ascii="Arial Narrow" w:eastAsia="Times New Roman" w:hAnsi="Arial Narrow" w:cs="Arial"/>
          <w:b/>
          <w:sz w:val="32"/>
          <w:szCs w:val="32"/>
          <w:u w:val="single"/>
          <w:lang w:eastAsia="el-GR"/>
        </w:rPr>
        <w:t>ΗΛΕΚΤΡΟΝΙΚΟ</w:t>
      </w:r>
      <w:r w:rsidRPr="00B070BD">
        <w:rPr>
          <w:rFonts w:ascii="Arial Narrow" w:eastAsia="Times New Roman" w:hAnsi="Arial Narrow" w:cs="Arial"/>
          <w:b/>
          <w:sz w:val="32"/>
          <w:szCs w:val="32"/>
          <w:u w:val="single"/>
          <w:lang w:eastAsia="el-GR"/>
        </w:rPr>
        <w:t>Υ</w:t>
      </w:r>
      <w:r w:rsidR="0001064C" w:rsidRPr="00B070BD">
        <w:rPr>
          <w:rFonts w:ascii="Arial Narrow" w:eastAsia="Times New Roman" w:hAnsi="Arial Narrow" w:cs="Arial"/>
          <w:b/>
          <w:sz w:val="32"/>
          <w:szCs w:val="32"/>
          <w:u w:val="single"/>
          <w:lang w:eastAsia="el-GR"/>
        </w:rPr>
        <w:t xml:space="preserve"> ΜΥΝΗΜΑ</w:t>
      </w:r>
      <w:r w:rsidRPr="00B070BD">
        <w:rPr>
          <w:rFonts w:ascii="Arial Narrow" w:eastAsia="Times New Roman" w:hAnsi="Arial Narrow" w:cs="Arial"/>
          <w:b/>
          <w:sz w:val="32"/>
          <w:szCs w:val="32"/>
          <w:u w:val="single"/>
          <w:lang w:eastAsia="el-GR"/>
        </w:rPr>
        <w:t xml:space="preserve">ΤΟΣ ΑΠΟΚΛΕΙΣΤΙΚΑ ΚΑΙ ΜΟΝΟ ΓΙΑ ΤΙΣ ΚΑΤΩΘΙ </w:t>
      </w:r>
      <w:r w:rsidR="0001064C" w:rsidRPr="00B070BD">
        <w:rPr>
          <w:rFonts w:ascii="Arial Narrow" w:eastAsia="Times New Roman" w:hAnsi="Arial Narrow" w:cs="Arial"/>
          <w:b/>
          <w:sz w:val="32"/>
          <w:szCs w:val="32"/>
          <w:u w:val="single"/>
          <w:lang w:eastAsia="el-GR"/>
        </w:rPr>
        <w:t xml:space="preserve"> </w:t>
      </w:r>
      <w:r w:rsidRPr="00B070BD">
        <w:rPr>
          <w:rFonts w:ascii="Arial Narrow" w:eastAsia="Times New Roman" w:hAnsi="Arial Narrow" w:cs="Arial"/>
          <w:b/>
          <w:sz w:val="32"/>
          <w:szCs w:val="32"/>
          <w:u w:val="single"/>
          <w:lang w:eastAsia="el-GR"/>
        </w:rPr>
        <w:t>ΚΑΤΗΓΟΡΙΕΣ ΑΔΕΙΩΝ ΔΙΑΜΟΝΗΣ</w:t>
      </w:r>
    </w:p>
    <w:p w:rsidR="00E97DA8" w:rsidRPr="00AD14E4" w:rsidRDefault="0079616E" w:rsidP="00F65835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sz w:val="28"/>
          <w:szCs w:val="28"/>
          <w:lang w:eastAsia="el-GR"/>
        </w:rPr>
      </w:pPr>
      <w:r w:rsidRPr="00AD14E4">
        <w:rPr>
          <w:rFonts w:ascii="Arial Narrow" w:eastAsia="Times New Roman" w:hAnsi="Arial Narrow" w:cs="Arial"/>
          <w:sz w:val="28"/>
          <w:szCs w:val="28"/>
          <w:lang w:eastAsia="el-GR"/>
        </w:rPr>
        <w:t xml:space="preserve">Στα πλαίσια σταδιακής επαναλειτουργίας της ΔΑΜΘ ακολουθεί το πρόγραμμα για την επόμενη φάση όπου δίνεται </w:t>
      </w:r>
      <w:r w:rsidRPr="00AD14E4">
        <w:rPr>
          <w:rFonts w:ascii="Arial Narrow" w:eastAsia="Times New Roman" w:hAnsi="Arial Narrow" w:cs="Arial"/>
          <w:sz w:val="28"/>
          <w:szCs w:val="28"/>
          <w:u w:val="single"/>
          <w:lang w:eastAsia="el-GR"/>
        </w:rPr>
        <w:t>με προτεραιότητα</w:t>
      </w:r>
      <w:r w:rsidR="008C02D8" w:rsidRPr="00AD14E4">
        <w:rPr>
          <w:rFonts w:ascii="Arial Narrow" w:eastAsia="Times New Roman" w:hAnsi="Arial Narrow" w:cs="Arial"/>
          <w:sz w:val="28"/>
          <w:szCs w:val="28"/>
          <w:lang w:eastAsia="el-GR"/>
        </w:rPr>
        <w:t xml:space="preserve"> </w:t>
      </w:r>
      <w:r w:rsidR="006B072A" w:rsidRPr="00AD14E4">
        <w:rPr>
          <w:rFonts w:ascii="Arial Narrow" w:eastAsia="Times New Roman" w:hAnsi="Arial Narrow" w:cs="Arial"/>
          <w:sz w:val="28"/>
          <w:szCs w:val="28"/>
          <w:lang w:eastAsia="el-GR"/>
        </w:rPr>
        <w:t xml:space="preserve">η </w:t>
      </w:r>
      <w:r w:rsidRPr="00AD14E4">
        <w:rPr>
          <w:rFonts w:ascii="Arial Narrow" w:eastAsia="Times New Roman" w:hAnsi="Arial Narrow" w:cs="Arial"/>
          <w:sz w:val="28"/>
          <w:szCs w:val="28"/>
          <w:lang w:eastAsia="el-GR"/>
        </w:rPr>
        <w:t xml:space="preserve">δυνατότητα για </w:t>
      </w:r>
      <w:r w:rsidR="006B072A" w:rsidRPr="00AD14E4">
        <w:rPr>
          <w:rFonts w:ascii="Arial Narrow" w:eastAsia="Times New Roman" w:hAnsi="Arial Narrow" w:cs="Arial"/>
          <w:sz w:val="28"/>
          <w:szCs w:val="28"/>
          <w:lang w:eastAsia="el-GR"/>
        </w:rPr>
        <w:t xml:space="preserve">κατάθεση αιτημάτων </w:t>
      </w:r>
      <w:r w:rsidRPr="00AD14E4">
        <w:rPr>
          <w:rFonts w:ascii="Arial Narrow" w:eastAsia="Times New Roman" w:hAnsi="Arial Narrow" w:cs="Arial"/>
          <w:sz w:val="28"/>
          <w:szCs w:val="28"/>
          <w:lang w:eastAsia="el-GR"/>
        </w:rPr>
        <w:t xml:space="preserve">των υπηκόων τρίτων χωρών ή των πληρεξούσιων δικηγόρων τους με αυτοπρόσωπη παρουσία στα γραφεία της υπηρεσίας μας </w:t>
      </w:r>
    </w:p>
    <w:p w:rsidR="0079616E" w:rsidRPr="00AD14E4" w:rsidRDefault="0079616E" w:rsidP="00F65835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el-GR"/>
        </w:rPr>
      </w:pPr>
      <w:r w:rsidRPr="00AD14E4">
        <w:rPr>
          <w:rFonts w:ascii="Arial Narrow" w:eastAsia="Times New Roman" w:hAnsi="Arial Narrow" w:cs="Arial"/>
          <w:b/>
          <w:sz w:val="28"/>
          <w:szCs w:val="28"/>
          <w:u w:val="single"/>
          <w:lang w:eastAsia="el-GR"/>
        </w:rPr>
        <w:t>ΑΠΟΚΛΕΙΣΤΙΚΑ ΜΟΝΟ ΜΕ ΡΑΝΤΕΒΟΥ</w:t>
      </w:r>
      <w:r w:rsidRPr="00AD14E4">
        <w:rPr>
          <w:rFonts w:ascii="Arial Narrow" w:eastAsia="Times New Roman" w:hAnsi="Arial Narrow" w:cs="Arial"/>
          <w:sz w:val="28"/>
          <w:szCs w:val="28"/>
          <w:lang w:eastAsia="el-GR"/>
        </w:rPr>
        <w:t xml:space="preserve"> για τις παρακάτω κατηγορίες Αδειών διαμονής: </w:t>
      </w:r>
    </w:p>
    <w:p w:rsidR="00E97DA8" w:rsidRPr="00AD14E4" w:rsidRDefault="003D15AC" w:rsidP="00680FA2">
      <w:pPr>
        <w:spacing w:before="100" w:beforeAutospacing="1" w:after="100" w:afterAutospacing="1" w:line="240" w:lineRule="auto"/>
        <w:rPr>
          <w:rFonts w:ascii="Arial Narrow" w:hAnsi="Arial Narrow"/>
          <w:sz w:val="28"/>
          <w:szCs w:val="28"/>
        </w:rPr>
      </w:pPr>
      <w:r w:rsidRPr="00AD14E4">
        <w:rPr>
          <w:rFonts w:ascii="Arial Narrow" w:hAnsi="Arial Narrow"/>
          <w:sz w:val="28"/>
          <w:szCs w:val="28"/>
        </w:rPr>
        <w:t xml:space="preserve">1.Κάτοχοι άδειας διαμονής που </w:t>
      </w:r>
      <w:r w:rsidR="00A41D16" w:rsidRPr="00AD14E4">
        <w:rPr>
          <w:rFonts w:ascii="Arial Narrow" w:hAnsi="Arial Narrow"/>
          <w:sz w:val="28"/>
          <w:szCs w:val="28"/>
        </w:rPr>
        <w:t>επιδόθηκε</w:t>
      </w:r>
      <w:r w:rsidRPr="00AD14E4">
        <w:rPr>
          <w:rFonts w:ascii="Arial Narrow" w:hAnsi="Arial Narrow"/>
          <w:sz w:val="28"/>
          <w:szCs w:val="28"/>
        </w:rPr>
        <w:t xml:space="preserve"> μετά την ημερομηνία λήξης της και υπάρχει προθεσμία υποβολής νέας αίτησης εντός μηνός από την παραλαβή της.</w:t>
      </w:r>
    </w:p>
    <w:p w:rsidR="00E97DA8" w:rsidRPr="00AD14E4" w:rsidRDefault="003D15AC" w:rsidP="00680FA2">
      <w:pPr>
        <w:spacing w:before="100" w:beforeAutospacing="1" w:after="100" w:afterAutospacing="1" w:line="240" w:lineRule="auto"/>
        <w:rPr>
          <w:rFonts w:ascii="Arial Narrow" w:hAnsi="Arial Narrow"/>
          <w:sz w:val="28"/>
          <w:szCs w:val="28"/>
        </w:rPr>
      </w:pPr>
      <w:r w:rsidRPr="00AD14E4">
        <w:rPr>
          <w:rFonts w:ascii="Arial Narrow" w:hAnsi="Arial Narrow"/>
          <w:sz w:val="28"/>
          <w:szCs w:val="28"/>
        </w:rPr>
        <w:br/>
        <w:t>2. Αιτούντες Επανέκδοση άδειας διαμονής λόγω απώλειας ή κλοπής και αλλαγής διαβατηρίου μόνο για τους κατόχους αυτοκόλλητης άδειας διαμονής (βινιέτας)</w:t>
      </w:r>
    </w:p>
    <w:p w:rsidR="00E97DA8" w:rsidRPr="00AD14E4" w:rsidRDefault="003D15AC" w:rsidP="00680FA2">
      <w:pPr>
        <w:spacing w:before="100" w:beforeAutospacing="1" w:after="100" w:afterAutospacing="1" w:line="240" w:lineRule="auto"/>
        <w:rPr>
          <w:rFonts w:ascii="Arial Narrow" w:hAnsi="Arial Narrow"/>
          <w:b/>
          <w:sz w:val="28"/>
          <w:szCs w:val="28"/>
        </w:rPr>
      </w:pPr>
      <w:r w:rsidRPr="00AD14E4">
        <w:rPr>
          <w:rFonts w:ascii="Arial Narrow" w:hAnsi="Arial Narrow"/>
          <w:sz w:val="28"/>
          <w:szCs w:val="28"/>
        </w:rPr>
        <w:br/>
      </w:r>
      <w:r w:rsidRPr="00AD14E4">
        <w:rPr>
          <w:rFonts w:ascii="Arial Narrow" w:hAnsi="Arial Narrow"/>
          <w:b/>
          <w:sz w:val="28"/>
          <w:szCs w:val="28"/>
        </w:rPr>
        <w:t>3. Δικαιούχοι υποβολής αρχικού αιτήματος οι οποίοι εισήλθαν νομίμως στη χώρα με δυνατότητα 3μηνης παραμονής (ελεύθερο τρίμηνο) και κατόχων εθνικών θεωρήσεων εισόδου</w:t>
      </w:r>
      <w:r w:rsidR="00680FA2" w:rsidRPr="00AD14E4">
        <w:rPr>
          <w:rFonts w:ascii="Arial Narrow" w:hAnsi="Arial Narrow"/>
          <w:b/>
          <w:sz w:val="28"/>
          <w:szCs w:val="28"/>
        </w:rPr>
        <w:t xml:space="preserve"> (VISA)</w:t>
      </w:r>
    </w:p>
    <w:p w:rsidR="00E97DA8" w:rsidRPr="00AD14E4" w:rsidRDefault="003D15AC" w:rsidP="00680FA2">
      <w:pPr>
        <w:spacing w:before="100" w:beforeAutospacing="1" w:after="100" w:afterAutospacing="1" w:line="240" w:lineRule="auto"/>
        <w:rPr>
          <w:rFonts w:ascii="Arial Narrow" w:hAnsi="Arial Narrow"/>
          <w:sz w:val="28"/>
          <w:szCs w:val="28"/>
        </w:rPr>
      </w:pPr>
      <w:r w:rsidRPr="00AD14E4">
        <w:rPr>
          <w:rFonts w:ascii="Arial Narrow" w:hAnsi="Arial Narrow"/>
          <w:b/>
          <w:sz w:val="28"/>
          <w:szCs w:val="28"/>
        </w:rPr>
        <w:br/>
      </w:r>
      <w:r w:rsidRPr="00AD14E4">
        <w:rPr>
          <w:rFonts w:ascii="Arial Narrow" w:hAnsi="Arial Narrow"/>
          <w:sz w:val="28"/>
          <w:szCs w:val="28"/>
        </w:rPr>
        <w:t>4. Δικαιούχοι άδειας διαμονής/Μπλε Βεβαίωσης κατόπιν δικαστικής απόφασης (συμμόρφωση Διοίκησης) ή εκκρεμοδικίας (αρχική ΕΒΝΔ).</w:t>
      </w:r>
      <w:r w:rsidR="00680FA2" w:rsidRPr="00AD14E4">
        <w:rPr>
          <w:rFonts w:ascii="Arial Narrow" w:hAnsi="Arial Narrow"/>
          <w:sz w:val="28"/>
          <w:szCs w:val="28"/>
        </w:rPr>
        <w:t xml:space="preserve">                                                                    </w:t>
      </w:r>
    </w:p>
    <w:p w:rsidR="00680FA2" w:rsidRDefault="00680FA2" w:rsidP="00680FA2">
      <w:pPr>
        <w:spacing w:before="100" w:beforeAutospacing="1" w:after="100" w:afterAutospacing="1" w:line="240" w:lineRule="auto"/>
        <w:rPr>
          <w:rFonts w:ascii="Arial Narrow" w:hAnsi="Arial Narrow"/>
          <w:sz w:val="28"/>
          <w:szCs w:val="28"/>
        </w:rPr>
      </w:pPr>
      <w:r w:rsidRPr="00AD14E4">
        <w:rPr>
          <w:rFonts w:ascii="Arial Narrow" w:hAnsi="Arial Narrow"/>
          <w:sz w:val="28"/>
          <w:szCs w:val="28"/>
        </w:rPr>
        <w:t xml:space="preserve"> 5. Εργοδότες για κατάθεση αιτημάτων μετάκλησης </w:t>
      </w:r>
      <w:proofErr w:type="spellStart"/>
      <w:r w:rsidRPr="00AD14E4">
        <w:rPr>
          <w:rFonts w:ascii="Arial Narrow" w:hAnsi="Arial Narrow"/>
          <w:sz w:val="28"/>
          <w:szCs w:val="28"/>
        </w:rPr>
        <w:t>υ</w:t>
      </w:r>
      <w:r w:rsidR="007C6B23" w:rsidRPr="00AD14E4">
        <w:rPr>
          <w:rFonts w:ascii="Arial Narrow" w:hAnsi="Arial Narrow"/>
          <w:sz w:val="28"/>
          <w:szCs w:val="28"/>
        </w:rPr>
        <w:t>.</w:t>
      </w:r>
      <w:r w:rsidRPr="00AD14E4">
        <w:rPr>
          <w:rFonts w:ascii="Arial Narrow" w:hAnsi="Arial Narrow"/>
          <w:sz w:val="28"/>
          <w:szCs w:val="28"/>
        </w:rPr>
        <w:t>τ</w:t>
      </w:r>
      <w:r w:rsidR="007C6B23" w:rsidRPr="00AD14E4">
        <w:rPr>
          <w:rFonts w:ascii="Arial Narrow" w:hAnsi="Arial Narrow"/>
          <w:sz w:val="28"/>
          <w:szCs w:val="28"/>
        </w:rPr>
        <w:t>.</w:t>
      </w:r>
      <w:r w:rsidRPr="00AD14E4">
        <w:rPr>
          <w:rFonts w:ascii="Arial Narrow" w:hAnsi="Arial Narrow"/>
          <w:sz w:val="28"/>
          <w:szCs w:val="28"/>
        </w:rPr>
        <w:t>χ</w:t>
      </w:r>
      <w:proofErr w:type="spellEnd"/>
    </w:p>
    <w:p w:rsidR="00AD14E4" w:rsidRPr="00AD14E4" w:rsidRDefault="00AD14E4" w:rsidP="00680FA2">
      <w:pPr>
        <w:spacing w:before="100" w:beforeAutospacing="1" w:after="100" w:afterAutospacing="1" w:line="240" w:lineRule="auto"/>
        <w:rPr>
          <w:rFonts w:ascii="Arial Narrow" w:hAnsi="Arial Narrow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4956"/>
        <w:gridCol w:w="3032"/>
      </w:tblGrid>
      <w:tr w:rsidR="006B072A" w:rsidRPr="003D15AC" w:rsidTr="006B072A">
        <w:tc>
          <w:tcPr>
            <w:tcW w:w="534" w:type="dxa"/>
          </w:tcPr>
          <w:p w:rsidR="006B072A" w:rsidRPr="00B476A3" w:rsidRDefault="006B072A" w:rsidP="003D15AC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</w:pPr>
          </w:p>
        </w:tc>
        <w:tc>
          <w:tcPr>
            <w:tcW w:w="4956" w:type="dxa"/>
          </w:tcPr>
          <w:p w:rsidR="006B072A" w:rsidRPr="00B476A3" w:rsidRDefault="006B072A" w:rsidP="003D15AC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</w:pPr>
            <w:r w:rsidRPr="00B476A3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>ΚΑΤΗΓΟΡΙΑ ΑΔΕΙΑΣ ΔΙΑΜΟΝΗΣ</w:t>
            </w:r>
          </w:p>
        </w:tc>
        <w:tc>
          <w:tcPr>
            <w:tcW w:w="3032" w:type="dxa"/>
          </w:tcPr>
          <w:p w:rsidR="006B072A" w:rsidRPr="00B476A3" w:rsidRDefault="006B072A" w:rsidP="003D15AC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</w:pPr>
            <w:r w:rsidRPr="00B476A3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>EMAIL ΓΙΑ ΡΑΝΤΕΒΟΥ</w:t>
            </w:r>
          </w:p>
        </w:tc>
      </w:tr>
      <w:tr w:rsidR="006B072A" w:rsidRPr="003D15AC" w:rsidTr="006B072A">
        <w:tc>
          <w:tcPr>
            <w:tcW w:w="534" w:type="dxa"/>
          </w:tcPr>
          <w:p w:rsidR="006B072A" w:rsidRPr="00B476A3" w:rsidRDefault="006B072A" w:rsidP="003D15AC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</w:pPr>
            <w:r w:rsidRPr="00B476A3"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4956" w:type="dxa"/>
          </w:tcPr>
          <w:p w:rsidR="006B072A" w:rsidRPr="00EC46A5" w:rsidRDefault="003D15AC" w:rsidP="003D632D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</w:pPr>
            <w:r w:rsidRPr="00EC46A5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Χορήγηση άδειας διαμονής για Αθλητές – Οικονομικά Ανεξάρτητα άτομα </w:t>
            </w:r>
            <w:r w:rsidR="00DC167C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Ανθρωπιστικούς </w:t>
            </w:r>
            <w:r w:rsidRPr="00EC46A5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&amp; αιτήματα </w:t>
            </w:r>
            <w:r w:rsidR="003D632D" w:rsidRPr="00EC46A5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εργοδοτών για μετακλήσεις </w:t>
            </w:r>
            <w:r w:rsidRPr="00EC46A5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 </w:t>
            </w:r>
          </w:p>
        </w:tc>
        <w:tc>
          <w:tcPr>
            <w:tcW w:w="3032" w:type="dxa"/>
          </w:tcPr>
          <w:p w:rsidR="006B072A" w:rsidRPr="00437D54" w:rsidRDefault="00677FEC" w:rsidP="003D15AC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</w:pPr>
            <w:hyperlink r:id="rId6" w:history="1">
              <w:r w:rsidR="007D1353" w:rsidRPr="006B6F14">
                <w:rPr>
                  <w:rStyle w:val="-"/>
                  <w:rFonts w:ascii="Arial Narrow" w:eastAsia="Times New Roman" w:hAnsi="Arial Narrow" w:cs="Arial"/>
                  <w:b/>
                  <w:sz w:val="28"/>
                  <w:szCs w:val="28"/>
                  <w:lang w:val="en-US" w:eastAsia="el-GR"/>
                </w:rPr>
                <w:t>dam-1@damt.gov.gr</w:t>
              </w:r>
            </w:hyperlink>
            <w:r w:rsidR="007D1353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 </w:t>
            </w:r>
            <w:r w:rsidR="00425CBE" w:rsidRPr="00437D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l-GR"/>
              </w:rPr>
              <w:br/>
            </w:r>
          </w:p>
        </w:tc>
      </w:tr>
      <w:tr w:rsidR="006B072A" w:rsidRPr="003D15AC" w:rsidTr="006B072A">
        <w:tc>
          <w:tcPr>
            <w:tcW w:w="534" w:type="dxa"/>
          </w:tcPr>
          <w:p w:rsidR="006B072A" w:rsidRPr="00B476A3" w:rsidRDefault="006B072A" w:rsidP="003D15AC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</w:pPr>
            <w:r w:rsidRPr="00B476A3"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4956" w:type="dxa"/>
          </w:tcPr>
          <w:p w:rsidR="006B072A" w:rsidRPr="00EC46A5" w:rsidRDefault="00DC167C" w:rsidP="003D15AC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</w:pPr>
            <w:r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>Χορήγηση Ε</w:t>
            </w:r>
            <w:r w:rsidR="00425CBE" w:rsidRPr="00EC46A5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>πενδυτών</w:t>
            </w:r>
            <w:r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 Ακινήτων – Επί Μακρών Δ</w:t>
            </w:r>
            <w:r w:rsidR="00425CBE" w:rsidRPr="00EC46A5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>ιαμένοντες</w:t>
            </w:r>
          </w:p>
        </w:tc>
        <w:tc>
          <w:tcPr>
            <w:tcW w:w="3032" w:type="dxa"/>
          </w:tcPr>
          <w:p w:rsidR="006B072A" w:rsidRPr="007D1353" w:rsidRDefault="00677FEC" w:rsidP="003D15AC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</w:pPr>
            <w:hyperlink r:id="rId7" w:history="1">
              <w:r w:rsidR="007D1353" w:rsidRPr="006B6F14">
                <w:rPr>
                  <w:rStyle w:val="-"/>
                  <w:rFonts w:ascii="Arial Narrow" w:eastAsia="Times New Roman" w:hAnsi="Arial Narrow" w:cs="Arial"/>
                  <w:b/>
                  <w:sz w:val="28"/>
                  <w:szCs w:val="28"/>
                  <w:lang w:val="en-US" w:eastAsia="el-GR"/>
                </w:rPr>
                <w:t>dam-2@damt.gov.gr</w:t>
              </w:r>
            </w:hyperlink>
            <w:r w:rsidR="007D1353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 </w:t>
            </w:r>
          </w:p>
        </w:tc>
      </w:tr>
      <w:tr w:rsidR="006B072A" w:rsidRPr="003D15AC" w:rsidTr="006B072A">
        <w:tc>
          <w:tcPr>
            <w:tcW w:w="534" w:type="dxa"/>
          </w:tcPr>
          <w:p w:rsidR="006B072A" w:rsidRPr="00B476A3" w:rsidRDefault="006B072A" w:rsidP="003D15AC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</w:pPr>
            <w:r w:rsidRPr="00B476A3"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4956" w:type="dxa"/>
          </w:tcPr>
          <w:p w:rsidR="006B072A" w:rsidRPr="00EC46A5" w:rsidRDefault="00DC167C" w:rsidP="003D15AC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</w:pPr>
            <w:r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Χορήγηση Μέλη Οικογένειας Έλληνα Πολίτη και Μέλη Οικογένειας πολίτη </w:t>
            </w:r>
            <w:r w:rsidR="00425CBE" w:rsidRPr="00EC46A5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>Ε.</w:t>
            </w:r>
            <w:r w:rsidR="00425CBE" w:rsidRPr="00EC46A5">
              <w:rPr>
                <w:rFonts w:ascii="Arial Narrow" w:eastAsia="Times New Roman" w:hAnsi="Arial Narrow" w:cs="Arial"/>
                <w:b/>
                <w:sz w:val="28"/>
                <w:szCs w:val="28"/>
                <w:lang w:val="en-US" w:eastAsia="el-GR"/>
              </w:rPr>
              <w:t>E</w:t>
            </w:r>
          </w:p>
        </w:tc>
        <w:tc>
          <w:tcPr>
            <w:tcW w:w="3032" w:type="dxa"/>
          </w:tcPr>
          <w:p w:rsidR="006B072A" w:rsidRPr="007D1353" w:rsidRDefault="00677FEC" w:rsidP="003D15AC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</w:pPr>
            <w:hyperlink r:id="rId8" w:history="1">
              <w:r w:rsidR="007D1353" w:rsidRPr="006B6F14">
                <w:rPr>
                  <w:rStyle w:val="-"/>
                  <w:rFonts w:ascii="Arial Narrow" w:eastAsia="Times New Roman" w:hAnsi="Arial Narrow" w:cs="Arial"/>
                  <w:b/>
                  <w:sz w:val="28"/>
                  <w:szCs w:val="28"/>
                  <w:lang w:val="en-US" w:eastAsia="el-GR"/>
                </w:rPr>
                <w:t>dam-3@damt.gov.gr</w:t>
              </w:r>
            </w:hyperlink>
            <w:r w:rsidR="007D1353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 </w:t>
            </w:r>
          </w:p>
        </w:tc>
      </w:tr>
      <w:tr w:rsidR="006B072A" w:rsidRPr="003D15AC" w:rsidTr="006B072A">
        <w:tc>
          <w:tcPr>
            <w:tcW w:w="534" w:type="dxa"/>
          </w:tcPr>
          <w:p w:rsidR="006B072A" w:rsidRPr="00B476A3" w:rsidRDefault="006B072A" w:rsidP="003D15AC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</w:pPr>
            <w:r w:rsidRPr="00B476A3"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  <w:t>4</w:t>
            </w:r>
          </w:p>
        </w:tc>
        <w:tc>
          <w:tcPr>
            <w:tcW w:w="4956" w:type="dxa"/>
          </w:tcPr>
          <w:p w:rsidR="006B072A" w:rsidRPr="00EC46A5" w:rsidRDefault="00DE67F2" w:rsidP="003D15AC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</w:pPr>
            <w:r w:rsidRPr="00EC46A5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>Χορήγηση</w:t>
            </w:r>
            <w:r w:rsidR="002A4DC6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 Δεύτερης γενιάς / Σπουδών / Επαγγελματικής</w:t>
            </w:r>
            <w:r w:rsidRPr="00EC46A5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 Κατάρτισης</w:t>
            </w:r>
          </w:p>
        </w:tc>
        <w:tc>
          <w:tcPr>
            <w:tcW w:w="3032" w:type="dxa"/>
          </w:tcPr>
          <w:p w:rsidR="006B072A" w:rsidRPr="007D1353" w:rsidRDefault="00677FEC" w:rsidP="003D15AC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</w:pPr>
            <w:hyperlink r:id="rId9" w:history="1">
              <w:r w:rsidR="007D1353" w:rsidRPr="006B6F14">
                <w:rPr>
                  <w:rStyle w:val="-"/>
                  <w:rFonts w:ascii="Arial Narrow" w:eastAsia="Times New Roman" w:hAnsi="Arial Narrow" w:cs="Arial"/>
                  <w:b/>
                  <w:sz w:val="28"/>
                  <w:szCs w:val="28"/>
                  <w:lang w:val="en-US" w:eastAsia="el-GR"/>
                </w:rPr>
                <w:t>dam-4@damt.gov.gr</w:t>
              </w:r>
            </w:hyperlink>
            <w:r w:rsidR="007D1353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 </w:t>
            </w:r>
          </w:p>
        </w:tc>
      </w:tr>
      <w:tr w:rsidR="006B072A" w:rsidRPr="003D15AC" w:rsidTr="006B072A">
        <w:tc>
          <w:tcPr>
            <w:tcW w:w="534" w:type="dxa"/>
          </w:tcPr>
          <w:p w:rsidR="006B072A" w:rsidRPr="00B476A3" w:rsidRDefault="006B072A" w:rsidP="003D15AC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</w:pPr>
            <w:r w:rsidRPr="00B476A3"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  <w:t>5</w:t>
            </w:r>
          </w:p>
        </w:tc>
        <w:tc>
          <w:tcPr>
            <w:tcW w:w="4956" w:type="dxa"/>
          </w:tcPr>
          <w:p w:rsidR="006B072A" w:rsidRPr="00EC46A5" w:rsidRDefault="00DE67F2" w:rsidP="007C6B23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</w:pPr>
            <w:r w:rsidRPr="00EC46A5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>Χορήγηση για Εξαρτημένη εργασία κατόπιν μετάκλησης (ΜΟΝΟ ΜΕ VISA)</w:t>
            </w:r>
            <w:r w:rsidR="00DC5BE5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 και </w:t>
            </w:r>
            <w:r w:rsidR="00FE30C4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lastRenderedPageBreak/>
              <w:t xml:space="preserve">Χορήγηση για </w:t>
            </w:r>
            <w:r w:rsidR="00DC5BE5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Οικογενειακή </w:t>
            </w:r>
          </w:p>
        </w:tc>
        <w:tc>
          <w:tcPr>
            <w:tcW w:w="3032" w:type="dxa"/>
          </w:tcPr>
          <w:p w:rsidR="006B072A" w:rsidRPr="007D1353" w:rsidRDefault="00677FEC" w:rsidP="003D15AC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</w:pPr>
            <w:hyperlink r:id="rId10" w:history="1">
              <w:r w:rsidR="007D1353" w:rsidRPr="006B6F14">
                <w:rPr>
                  <w:rStyle w:val="-"/>
                  <w:rFonts w:ascii="Arial Narrow" w:eastAsia="Times New Roman" w:hAnsi="Arial Narrow" w:cs="Arial"/>
                  <w:b/>
                  <w:sz w:val="28"/>
                  <w:szCs w:val="28"/>
                  <w:lang w:val="en-US" w:eastAsia="el-GR"/>
                </w:rPr>
                <w:t>dam-5@damt.gov.gr</w:t>
              </w:r>
            </w:hyperlink>
            <w:r w:rsidR="007D1353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 </w:t>
            </w:r>
          </w:p>
        </w:tc>
      </w:tr>
      <w:tr w:rsidR="006B072A" w:rsidRPr="003D15AC" w:rsidTr="006B072A">
        <w:tc>
          <w:tcPr>
            <w:tcW w:w="534" w:type="dxa"/>
          </w:tcPr>
          <w:p w:rsidR="006B072A" w:rsidRPr="00B476A3" w:rsidRDefault="006B072A" w:rsidP="003D15AC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</w:pPr>
            <w:r w:rsidRPr="00B476A3"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  <w:lastRenderedPageBreak/>
              <w:t>6</w:t>
            </w:r>
          </w:p>
        </w:tc>
        <w:tc>
          <w:tcPr>
            <w:tcW w:w="4956" w:type="dxa"/>
          </w:tcPr>
          <w:p w:rsidR="006B072A" w:rsidRPr="00EC46A5" w:rsidRDefault="003D15AC" w:rsidP="003D15AC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</w:pPr>
            <w:r w:rsidRPr="00EC46A5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Ειδικές Βεβαιώσεις – Απορριπτικές </w:t>
            </w:r>
          </w:p>
        </w:tc>
        <w:tc>
          <w:tcPr>
            <w:tcW w:w="3032" w:type="dxa"/>
          </w:tcPr>
          <w:p w:rsidR="006B072A" w:rsidRDefault="00677FEC" w:rsidP="003D15AC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</w:pPr>
            <w:hyperlink r:id="rId11" w:history="1">
              <w:r w:rsidR="007D1353" w:rsidRPr="006B6F14">
                <w:rPr>
                  <w:rStyle w:val="-"/>
                  <w:rFonts w:ascii="Arial Narrow" w:eastAsia="Times New Roman" w:hAnsi="Arial Narrow" w:cs="Arial"/>
                  <w:b/>
                  <w:sz w:val="28"/>
                  <w:szCs w:val="28"/>
                  <w:lang w:val="en-US" w:eastAsia="el-GR"/>
                </w:rPr>
                <w:t>dam-6@damt.gov.gr</w:t>
              </w:r>
            </w:hyperlink>
          </w:p>
          <w:p w:rsidR="007D1353" w:rsidRPr="007D1353" w:rsidRDefault="007D1353" w:rsidP="003D15AC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</w:pPr>
          </w:p>
        </w:tc>
      </w:tr>
      <w:tr w:rsidR="006B072A" w:rsidRPr="003D15AC" w:rsidTr="006B072A">
        <w:tc>
          <w:tcPr>
            <w:tcW w:w="534" w:type="dxa"/>
          </w:tcPr>
          <w:p w:rsidR="006B072A" w:rsidRPr="00B476A3" w:rsidRDefault="006B072A" w:rsidP="003D15AC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</w:pPr>
            <w:r w:rsidRPr="00B476A3"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  <w:t>7</w:t>
            </w:r>
          </w:p>
        </w:tc>
        <w:tc>
          <w:tcPr>
            <w:tcW w:w="4956" w:type="dxa"/>
          </w:tcPr>
          <w:p w:rsidR="006B072A" w:rsidRPr="00EC46A5" w:rsidRDefault="003D15AC" w:rsidP="00DC5BE5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</w:pPr>
            <w:r w:rsidRPr="00EC46A5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>Επανεκδόσεις λόγω απώλειας ή κλοπής και από αυτοκόλλητη</w:t>
            </w:r>
            <w:r w:rsidR="00F37D53" w:rsidRPr="00EC46A5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 (ΒΙΝΙΕΤΑ)</w:t>
            </w:r>
            <w:r w:rsidRPr="00EC46A5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 σε </w:t>
            </w:r>
            <w:r w:rsidR="00DC5BE5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>αυτοτελές</w:t>
            </w:r>
            <w:r w:rsidRPr="00EC46A5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 </w:t>
            </w:r>
            <w:r w:rsidR="00DC5BE5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>έγγραφο</w:t>
            </w:r>
            <w:r w:rsidR="00FE30C4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 λόγω αλλαγής διαβατηρίου</w:t>
            </w:r>
            <w:r w:rsidR="00DC5BE5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 ,</w:t>
            </w:r>
            <w:r w:rsidRPr="00EC46A5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>Αιτήματα παραίτησης λόγω απόκτησης Ελληνικής Ιθαγένειας</w:t>
            </w:r>
            <w:r w:rsidR="00DC5BE5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 και Αιτήματα Θεραπείας</w:t>
            </w:r>
          </w:p>
        </w:tc>
        <w:tc>
          <w:tcPr>
            <w:tcW w:w="3032" w:type="dxa"/>
          </w:tcPr>
          <w:p w:rsidR="006B072A" w:rsidRPr="007D1353" w:rsidRDefault="00677FEC" w:rsidP="003D15AC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</w:pPr>
            <w:hyperlink r:id="rId12" w:history="1">
              <w:r w:rsidR="007D1353" w:rsidRPr="006B6F14">
                <w:rPr>
                  <w:rStyle w:val="-"/>
                  <w:rFonts w:ascii="Arial Narrow" w:eastAsia="Times New Roman" w:hAnsi="Arial Narrow" w:cs="Arial"/>
                  <w:b/>
                  <w:sz w:val="28"/>
                  <w:szCs w:val="28"/>
                  <w:lang w:val="en-US" w:eastAsia="el-GR"/>
                </w:rPr>
                <w:t>dam-7@damt.gov.gr</w:t>
              </w:r>
            </w:hyperlink>
            <w:r w:rsidR="007D1353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 </w:t>
            </w:r>
          </w:p>
        </w:tc>
      </w:tr>
      <w:tr w:rsidR="00323C24" w:rsidRPr="003D15AC" w:rsidTr="00627B04">
        <w:tc>
          <w:tcPr>
            <w:tcW w:w="534" w:type="dxa"/>
          </w:tcPr>
          <w:p w:rsidR="00323C24" w:rsidRPr="00B476A3" w:rsidRDefault="00323C24" w:rsidP="003D15AC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</w:pPr>
            <w:r w:rsidRPr="00B476A3"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  <w:t>8</w:t>
            </w:r>
          </w:p>
        </w:tc>
        <w:tc>
          <w:tcPr>
            <w:tcW w:w="7988" w:type="dxa"/>
            <w:gridSpan w:val="2"/>
          </w:tcPr>
          <w:p w:rsidR="00323C24" w:rsidRPr="00EC46A5" w:rsidRDefault="00FE30C4" w:rsidP="003D15AC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</w:pPr>
            <w:r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>Ραντεβού για επιδόσεις Αδειών Διαμονής και Λήψη Β</w:t>
            </w:r>
            <w:r w:rsidR="00323C24" w:rsidRPr="00EC46A5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ιομετρικών δεδομένων θα γίνετε με μέριμνα της Υπηρεσίας μας </w:t>
            </w:r>
            <w:r w:rsidR="003F2E72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είτε </w:t>
            </w:r>
            <w:r w:rsidR="00323C24" w:rsidRPr="00EC46A5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με αποστολή </w:t>
            </w:r>
            <w:proofErr w:type="spellStart"/>
            <w:r w:rsidR="00323C24" w:rsidRPr="00EC46A5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>sms</w:t>
            </w:r>
            <w:proofErr w:type="spellEnd"/>
            <w:r w:rsidR="003F2E72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 είτε με γραπτή πρόσκληση.</w:t>
            </w:r>
          </w:p>
        </w:tc>
      </w:tr>
    </w:tbl>
    <w:p w:rsidR="0079616E" w:rsidRPr="00AD14E4" w:rsidRDefault="008C02D8" w:rsidP="003D15AC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el-GR"/>
        </w:rPr>
      </w:pPr>
      <w:r w:rsidRPr="00AD14E4">
        <w:rPr>
          <w:rFonts w:ascii="Arial Narrow" w:eastAsia="Times New Roman" w:hAnsi="Arial Narrow" w:cs="Arial"/>
          <w:sz w:val="28"/>
          <w:szCs w:val="28"/>
          <w:lang w:eastAsia="el-GR"/>
        </w:rPr>
        <w:t>Οι υπόλοιπε</w:t>
      </w:r>
      <w:r w:rsidR="0079616E" w:rsidRPr="00AD14E4">
        <w:rPr>
          <w:rFonts w:ascii="Arial Narrow" w:eastAsia="Times New Roman" w:hAnsi="Arial Narrow" w:cs="Arial"/>
          <w:sz w:val="28"/>
          <w:szCs w:val="28"/>
          <w:lang w:eastAsia="el-GR"/>
        </w:rPr>
        <w:t xml:space="preserve">ς περιπτώσεις </w:t>
      </w:r>
      <w:r w:rsidR="002B043B">
        <w:rPr>
          <w:rFonts w:ascii="Arial Narrow" w:eastAsia="Times New Roman" w:hAnsi="Arial Narrow" w:cs="Arial"/>
          <w:sz w:val="28"/>
          <w:szCs w:val="28"/>
          <w:lang w:eastAsia="el-GR"/>
        </w:rPr>
        <w:t xml:space="preserve">που αφορούν ΑΝΑΝΕΩΣΕΙΣ ΑΔΕΙΩΝ ΔΙΑΜΟΝΗΣ </w:t>
      </w:r>
      <w:r w:rsidR="0079616E" w:rsidRPr="00AD14E4">
        <w:rPr>
          <w:rFonts w:ascii="Arial Narrow" w:eastAsia="Times New Roman" w:hAnsi="Arial Narrow" w:cs="Arial"/>
          <w:sz w:val="28"/>
          <w:szCs w:val="28"/>
          <w:lang w:eastAsia="el-GR"/>
        </w:rPr>
        <w:t>καλύπτονται</w:t>
      </w:r>
      <w:r w:rsidR="003D15AC" w:rsidRPr="00AD14E4">
        <w:rPr>
          <w:rFonts w:ascii="Arial Narrow" w:eastAsia="Times New Roman" w:hAnsi="Arial Narrow" w:cs="Arial"/>
          <w:sz w:val="28"/>
          <w:szCs w:val="28"/>
          <w:lang w:eastAsia="el-GR"/>
        </w:rPr>
        <w:t xml:space="preserve"> προσωρινά</w:t>
      </w:r>
      <w:r w:rsidR="0079616E" w:rsidRPr="00AD14E4">
        <w:rPr>
          <w:rFonts w:ascii="Arial Narrow" w:eastAsia="Times New Roman" w:hAnsi="Arial Narrow" w:cs="Arial"/>
          <w:sz w:val="28"/>
          <w:szCs w:val="28"/>
          <w:lang w:eastAsia="el-GR"/>
        </w:rPr>
        <w:t xml:space="preserve"> από τις ρυθμίσεις του Υπουργείου Μετανάστευσης &amp; Ασύλου και η εξυπηρέτησή τους θα προγραμματιστεί σε επόμενη φάση.</w:t>
      </w:r>
      <w:r w:rsidRPr="00AD14E4">
        <w:rPr>
          <w:rFonts w:ascii="Arial Narrow" w:eastAsia="Times New Roman" w:hAnsi="Arial Narrow" w:cs="Arial"/>
          <w:sz w:val="28"/>
          <w:szCs w:val="28"/>
          <w:lang w:eastAsia="el-GR"/>
        </w:rPr>
        <w:t xml:space="preserve"> </w:t>
      </w:r>
    </w:p>
    <w:p w:rsidR="00C47A9E" w:rsidRPr="003D15AC" w:rsidRDefault="00C47A9E" w:rsidP="003D15AC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l-GR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28"/>
      </w:tblGrid>
      <w:tr w:rsidR="007C6B23" w:rsidRPr="007C6B23" w:rsidTr="007C6B23">
        <w:tc>
          <w:tcPr>
            <w:tcW w:w="8528" w:type="dxa"/>
          </w:tcPr>
          <w:p w:rsidR="007C6B23" w:rsidRPr="00AD14E4" w:rsidRDefault="007C6B23" w:rsidP="00E3055B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="Arial"/>
                <w:b/>
                <w:sz w:val="28"/>
                <w:szCs w:val="28"/>
                <w:u w:val="single"/>
                <w:lang w:eastAsia="el-GR"/>
              </w:rPr>
            </w:pPr>
            <w:r w:rsidRPr="00AD14E4">
              <w:rPr>
                <w:rFonts w:ascii="Arial Narrow" w:eastAsia="Times New Roman" w:hAnsi="Arial Narrow" w:cs="Arial"/>
                <w:b/>
                <w:sz w:val="28"/>
                <w:szCs w:val="28"/>
                <w:u w:val="single"/>
                <w:lang w:eastAsia="el-GR"/>
              </w:rPr>
              <w:t>ΤΟΝΙΖΕΤΑΙ ΟΤΙ :</w:t>
            </w:r>
          </w:p>
        </w:tc>
      </w:tr>
      <w:tr w:rsidR="007C6B23" w:rsidRPr="007C6B23" w:rsidTr="007C6B23">
        <w:tc>
          <w:tcPr>
            <w:tcW w:w="8528" w:type="dxa"/>
          </w:tcPr>
          <w:p w:rsidR="007C6B23" w:rsidRPr="00177A0E" w:rsidRDefault="007C6B23" w:rsidP="00E81E75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</w:pPr>
            <w:r w:rsidRPr="00177A0E"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  <w:t xml:space="preserve">Η ΥΠΗΡΕΣΙΑ ΔΕΝ </w:t>
            </w:r>
            <w:r w:rsidR="00323C24" w:rsidRPr="00177A0E"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  <w:t xml:space="preserve">ΘΑ </w:t>
            </w:r>
            <w:r w:rsidRPr="00177A0E"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  <w:t>ΕΞΥΠΗΡΕΤΕΙ ΧΩΡΙΣ ΡΑΝΤΕΒΟ</w:t>
            </w:r>
            <w:r w:rsidR="00E81E75" w:rsidRPr="00177A0E"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  <w:t>Υ</w:t>
            </w:r>
            <w:r w:rsidRPr="00177A0E"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  <w:t xml:space="preserve"> </w:t>
            </w:r>
          </w:p>
        </w:tc>
      </w:tr>
      <w:tr w:rsidR="007C6B23" w:rsidRPr="007C6B23" w:rsidTr="007C6B23">
        <w:tc>
          <w:tcPr>
            <w:tcW w:w="8528" w:type="dxa"/>
          </w:tcPr>
          <w:p w:rsidR="007C6B23" w:rsidRPr="00177A0E" w:rsidRDefault="007C6B23" w:rsidP="00834612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</w:pPr>
            <w:r w:rsidRPr="00177A0E"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  <w:t>ΓΙΑ ΣΥΜΠΛΗΡΩΜΑΤΙΚΑ ΕΓΓΡΑΦΑ</w:t>
            </w:r>
            <w:r w:rsidR="009E208F" w:rsidRPr="00177A0E"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  <w:t xml:space="preserve"> </w:t>
            </w:r>
            <w:r w:rsidRPr="00177A0E"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  <w:t xml:space="preserve"> </w:t>
            </w:r>
            <w:r w:rsidR="009E208F" w:rsidRPr="00177A0E"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  <w:t>(π.χ. ζητηθέντα συμπληρωματικά, αλλαγή προσωπικής κατάστασης, νέα διαβατήρια με επικύρωση</w:t>
            </w:r>
            <w:r w:rsidR="00834612" w:rsidRPr="00177A0E"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  <w:t xml:space="preserve"> μόνο</w:t>
            </w:r>
            <w:r w:rsidR="009E208F" w:rsidRPr="00177A0E"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  <w:t xml:space="preserve"> για κατόχους νέων βιομετρικών αυτοτελών εγγράφων</w:t>
            </w:r>
            <w:r w:rsidR="00834612" w:rsidRPr="00177A0E"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  <w:t>, αλλαγή διεύθυνσης κατοικίας)</w:t>
            </w:r>
            <w:r w:rsidR="009E208F" w:rsidRPr="00177A0E"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  <w:t xml:space="preserve"> </w:t>
            </w:r>
            <w:r w:rsidR="00834612" w:rsidRPr="00177A0E"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  <w:t>δυνατότητα αποστολής με συστημένη επιστολή στην ταχυδρομική διεύθυνση της Υπηρεσίας μας</w:t>
            </w:r>
            <w:r w:rsidR="009E208F" w:rsidRPr="00177A0E"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  <w:t xml:space="preserve"> ΕΙΤΕ ΜΕ</w:t>
            </w:r>
            <w:r w:rsidR="00834612" w:rsidRPr="00177A0E"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  <w:t>ΣΩ</w:t>
            </w:r>
            <w:r w:rsidR="009E208F" w:rsidRPr="00177A0E"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  <w:t xml:space="preserve"> ΤΑΧΥΔΡΟΜΕΙΟ ΕΙΤΕ ΜΕ</w:t>
            </w:r>
            <w:r w:rsidR="00834612" w:rsidRPr="00177A0E"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  <w:t>ΣΩ</w:t>
            </w:r>
            <w:r w:rsidR="009E208F" w:rsidRPr="00177A0E"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  <w:t xml:space="preserve"> </w:t>
            </w:r>
            <w:r w:rsidR="009E208F" w:rsidRPr="00177A0E">
              <w:rPr>
                <w:rFonts w:ascii="Arial Narrow" w:eastAsia="Times New Roman" w:hAnsi="Arial Narrow" w:cs="Arial"/>
                <w:sz w:val="28"/>
                <w:szCs w:val="28"/>
                <w:lang w:val="en-US" w:eastAsia="el-GR"/>
              </w:rPr>
              <w:t>COORIER</w:t>
            </w:r>
          </w:p>
        </w:tc>
      </w:tr>
      <w:tr w:rsidR="007C6B23" w:rsidRPr="007C6B23" w:rsidTr="007C6B23">
        <w:tc>
          <w:tcPr>
            <w:tcW w:w="8528" w:type="dxa"/>
          </w:tcPr>
          <w:p w:rsidR="007C6B23" w:rsidRPr="00177A0E" w:rsidRDefault="007C6B23" w:rsidP="00E3055B">
            <w:pPr>
              <w:spacing w:before="100" w:beforeAutospacing="1" w:after="100" w:afterAutospacing="1"/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</w:pPr>
            <w:r w:rsidRPr="00177A0E"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  <w:t xml:space="preserve">ΓΙΑ ΠΕΡΑΙΤΕΡΩ ΠΛΗΡΟΦΟΡΙΕΣ </w:t>
            </w:r>
            <w:r w:rsidR="00CF1824"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  <w:t xml:space="preserve">ΔΕΝ ΘΑ ΠΡΟΣΕΡΧΕΣΤΕ ΜΕ ΑΥΤΟΠΡΟΣΩΠΗ ΠΑΡΟΥΣΙΑ </w:t>
            </w:r>
            <w:r w:rsidRPr="00177A0E"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  <w:t>ΜΠΟΡΕΙΤΕ ΝΑ ΑΝΑΤΡΕΧΕΤΕ ΣΤΗΝ ΙΣΤΟΣΕΛΙΔΑ</w:t>
            </w:r>
          </w:p>
        </w:tc>
      </w:tr>
    </w:tbl>
    <w:p w:rsidR="0079616E" w:rsidRPr="003D15AC" w:rsidRDefault="00677FEC" w:rsidP="003D15AC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sz w:val="40"/>
          <w:szCs w:val="24"/>
          <w:lang w:eastAsia="el-GR"/>
        </w:rPr>
      </w:pPr>
      <w:hyperlink r:id="rId13" w:history="1">
        <w:r w:rsidR="0079616E" w:rsidRPr="003D15AC">
          <w:rPr>
            <w:rStyle w:val="-"/>
            <w:rFonts w:ascii="Arial Narrow" w:eastAsia="Times New Roman" w:hAnsi="Arial Narrow" w:cs="Arial"/>
            <w:b/>
            <w:sz w:val="40"/>
            <w:szCs w:val="24"/>
            <w:lang w:eastAsia="el-GR"/>
          </w:rPr>
          <w:t>www.damt.gov.gr</w:t>
        </w:r>
      </w:hyperlink>
    </w:p>
    <w:p w:rsidR="008A671D" w:rsidRDefault="00914A4B" w:rsidP="00311B36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l-GR"/>
        </w:rPr>
      </w:pPr>
      <w:r w:rsidRPr="00AD14E4">
        <w:rPr>
          <w:rFonts w:ascii="Arial Narrow" w:eastAsia="Times New Roman" w:hAnsi="Arial Narrow" w:cs="Arial"/>
          <w:sz w:val="28"/>
          <w:szCs w:val="28"/>
          <w:lang w:eastAsia="el-GR"/>
        </w:rPr>
        <w:t xml:space="preserve">Δεδομένου ότι ο κίνδυνος διασποράς του </w:t>
      </w:r>
      <w:proofErr w:type="spellStart"/>
      <w:r w:rsidRPr="00AD14E4">
        <w:rPr>
          <w:rFonts w:ascii="Arial Narrow" w:eastAsia="Times New Roman" w:hAnsi="Arial Narrow" w:cs="Arial"/>
          <w:sz w:val="28"/>
          <w:szCs w:val="28"/>
          <w:lang w:eastAsia="el-GR"/>
        </w:rPr>
        <w:t>κορωνοιού</w:t>
      </w:r>
      <w:proofErr w:type="spellEnd"/>
      <w:r w:rsidRPr="00AD14E4">
        <w:rPr>
          <w:rFonts w:ascii="Arial Narrow" w:eastAsia="Times New Roman" w:hAnsi="Arial Narrow" w:cs="Arial"/>
          <w:sz w:val="28"/>
          <w:szCs w:val="28"/>
          <w:lang w:eastAsia="el-GR"/>
        </w:rPr>
        <w:t xml:space="preserve"> δεν έχει ακόμη εξαλειφθεί παρακαλούνται τόσο οι εξυπηρετούμενοι πολίτες όσο και οι υπάλληλοι της υπηρεσίας για τη λήψη εκείνων των απαραίτητων μέτρων ώστε να διασφαλίζεται η Δημόσια υγεία αλλά και η προσωπική υγεία τους και να λαμβάνουν μέτρα για την τήρηση των αποστάσεων και την τήρηση της προσωπικής υγιεινής</w:t>
      </w:r>
      <w:r>
        <w:rPr>
          <w:rFonts w:ascii="Arial Narrow" w:eastAsia="Times New Roman" w:hAnsi="Arial Narrow" w:cs="Arial"/>
          <w:sz w:val="24"/>
          <w:szCs w:val="24"/>
          <w:lang w:eastAsia="el-GR"/>
        </w:rPr>
        <w:t>.</w:t>
      </w:r>
    </w:p>
    <w:p w:rsidR="008A671D" w:rsidRDefault="003C214F" w:rsidP="00311B36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l-GR"/>
        </w:rPr>
      </w:pPr>
      <w:r>
        <w:rPr>
          <w:rFonts w:ascii="Arial Narrow" w:eastAsia="Times New Roman" w:hAnsi="Arial Narrow" w:cs="Arial"/>
          <w:sz w:val="24"/>
          <w:szCs w:val="24"/>
          <w:lang w:eastAsia="el-GR"/>
        </w:rPr>
        <w:t xml:space="preserve">                                                                                                                               </w:t>
      </w:r>
      <w:r w:rsidR="00EE1ECE">
        <w:rPr>
          <w:rFonts w:ascii="Arial Narrow" w:eastAsia="Times New Roman" w:hAnsi="Arial Narrow" w:cs="Arial"/>
          <w:sz w:val="24"/>
          <w:szCs w:val="24"/>
          <w:lang w:eastAsia="el-GR"/>
        </w:rPr>
        <w:t>Με εντολή Σ</w:t>
      </w:r>
      <w:r>
        <w:rPr>
          <w:rFonts w:ascii="Arial Narrow" w:eastAsia="Times New Roman" w:hAnsi="Arial Narrow" w:cs="Arial"/>
          <w:sz w:val="24"/>
          <w:szCs w:val="24"/>
          <w:lang w:eastAsia="el-GR"/>
        </w:rPr>
        <w:t>υντονιστή</w:t>
      </w:r>
    </w:p>
    <w:p w:rsidR="008A671D" w:rsidRDefault="00EE1ECE" w:rsidP="00EE1ECE">
      <w:pPr>
        <w:spacing w:before="100" w:beforeAutospacing="1" w:after="100" w:afterAutospacing="1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el-GR"/>
        </w:rPr>
      </w:pPr>
      <w:r>
        <w:rPr>
          <w:rFonts w:ascii="Arial Narrow" w:eastAsia="Times New Roman" w:hAnsi="Arial Narrow" w:cs="Arial"/>
          <w:sz w:val="24"/>
          <w:szCs w:val="24"/>
          <w:lang w:eastAsia="el-GR"/>
        </w:rPr>
        <w:t>Ο Αναπληρωτής Προϊστάμενος</w:t>
      </w:r>
      <w:r w:rsidR="000D2BB6">
        <w:rPr>
          <w:rFonts w:ascii="Arial Narrow" w:eastAsia="Times New Roman" w:hAnsi="Arial Narrow" w:cs="Arial"/>
          <w:sz w:val="24"/>
          <w:szCs w:val="24"/>
          <w:lang w:eastAsia="el-GR"/>
        </w:rPr>
        <w:t xml:space="preserve"> Δ/νσης</w:t>
      </w:r>
    </w:p>
    <w:p w:rsidR="00EE1ECE" w:rsidRPr="00EE1ECE" w:rsidRDefault="00EE1ECE" w:rsidP="000D2BB6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el-GR"/>
        </w:rPr>
      </w:pPr>
      <w:r>
        <w:rPr>
          <w:rFonts w:ascii="Arial Narrow" w:eastAsia="Times New Roman" w:hAnsi="Arial Narrow" w:cs="Arial"/>
          <w:sz w:val="24"/>
          <w:szCs w:val="24"/>
          <w:lang w:eastAsia="el-GR"/>
        </w:rPr>
        <w:t xml:space="preserve">                                                                                                      </w:t>
      </w:r>
      <w:r w:rsidR="000D2BB6">
        <w:rPr>
          <w:rFonts w:ascii="Arial Narrow" w:eastAsia="Times New Roman" w:hAnsi="Arial Narrow" w:cs="Arial"/>
          <w:sz w:val="24"/>
          <w:szCs w:val="24"/>
          <w:lang w:eastAsia="el-GR"/>
        </w:rPr>
        <w:t xml:space="preserve">         </w:t>
      </w:r>
      <w:r w:rsidR="0044658C">
        <w:rPr>
          <w:rFonts w:ascii="Arial Narrow" w:eastAsia="Times New Roman" w:hAnsi="Arial Narrow" w:cs="Arial"/>
          <w:sz w:val="24"/>
          <w:szCs w:val="24"/>
          <w:lang w:eastAsia="el-GR"/>
        </w:rPr>
        <w:t xml:space="preserve">    </w:t>
      </w:r>
      <w:r>
        <w:rPr>
          <w:rFonts w:ascii="Arial Narrow" w:eastAsia="Times New Roman" w:hAnsi="Arial Narrow" w:cs="Arial"/>
          <w:sz w:val="24"/>
          <w:szCs w:val="24"/>
          <w:lang w:eastAsia="el-GR"/>
        </w:rPr>
        <w:t xml:space="preserve">Γεώργιος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el-GR"/>
        </w:rPr>
        <w:t>Κασούδης</w:t>
      </w:r>
      <w:proofErr w:type="spellEnd"/>
    </w:p>
    <w:p w:rsidR="008A671D" w:rsidRPr="0021407E" w:rsidRDefault="008A671D" w:rsidP="00311B36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l-GR"/>
        </w:rPr>
      </w:pPr>
    </w:p>
    <w:sectPr w:rsidR="008A671D" w:rsidRPr="0021407E" w:rsidSect="00E81E75">
      <w:pgSz w:w="11906" w:h="16838"/>
      <w:pgMar w:top="680" w:right="1077" w:bottom="68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24568"/>
    <w:multiLevelType w:val="hybridMultilevel"/>
    <w:tmpl w:val="53F8D3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A4168"/>
    <w:multiLevelType w:val="hybridMultilevel"/>
    <w:tmpl w:val="AB66E586"/>
    <w:lvl w:ilvl="0" w:tplc="A162A0A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616E"/>
    <w:rsid w:val="0001064C"/>
    <w:rsid w:val="00087A39"/>
    <w:rsid w:val="000D2BB6"/>
    <w:rsid w:val="00143325"/>
    <w:rsid w:val="00177A0E"/>
    <w:rsid w:val="00197FBE"/>
    <w:rsid w:val="0021407E"/>
    <w:rsid w:val="0026620F"/>
    <w:rsid w:val="002A4DC6"/>
    <w:rsid w:val="002B043B"/>
    <w:rsid w:val="00311B36"/>
    <w:rsid w:val="00323C24"/>
    <w:rsid w:val="003367B8"/>
    <w:rsid w:val="00350158"/>
    <w:rsid w:val="003C214F"/>
    <w:rsid w:val="003D15AC"/>
    <w:rsid w:val="003D632D"/>
    <w:rsid w:val="003F2E72"/>
    <w:rsid w:val="00425CBE"/>
    <w:rsid w:val="00437D54"/>
    <w:rsid w:val="0044658C"/>
    <w:rsid w:val="004A0D21"/>
    <w:rsid w:val="00666E77"/>
    <w:rsid w:val="00677FEC"/>
    <w:rsid w:val="00680FA2"/>
    <w:rsid w:val="006B072A"/>
    <w:rsid w:val="0079616E"/>
    <w:rsid w:val="007C6B23"/>
    <w:rsid w:val="007D1353"/>
    <w:rsid w:val="007E3B12"/>
    <w:rsid w:val="00834612"/>
    <w:rsid w:val="008A671D"/>
    <w:rsid w:val="008C02D8"/>
    <w:rsid w:val="008C7609"/>
    <w:rsid w:val="008D3522"/>
    <w:rsid w:val="00914A4B"/>
    <w:rsid w:val="009E208F"/>
    <w:rsid w:val="009F5ADA"/>
    <w:rsid w:val="009F725E"/>
    <w:rsid w:val="00A41D16"/>
    <w:rsid w:val="00A74818"/>
    <w:rsid w:val="00AB6B8C"/>
    <w:rsid w:val="00AD14E4"/>
    <w:rsid w:val="00B070BD"/>
    <w:rsid w:val="00B122FA"/>
    <w:rsid w:val="00B476A3"/>
    <w:rsid w:val="00BA073D"/>
    <w:rsid w:val="00C22D93"/>
    <w:rsid w:val="00C47A9E"/>
    <w:rsid w:val="00CB5C03"/>
    <w:rsid w:val="00CF1824"/>
    <w:rsid w:val="00D306B3"/>
    <w:rsid w:val="00DA2D2D"/>
    <w:rsid w:val="00DC167C"/>
    <w:rsid w:val="00DC5BE5"/>
    <w:rsid w:val="00DD651A"/>
    <w:rsid w:val="00DE67F2"/>
    <w:rsid w:val="00E25BE3"/>
    <w:rsid w:val="00E81E75"/>
    <w:rsid w:val="00E97DA8"/>
    <w:rsid w:val="00EC46A5"/>
    <w:rsid w:val="00ED67F5"/>
    <w:rsid w:val="00EE1ECE"/>
    <w:rsid w:val="00EE3AED"/>
    <w:rsid w:val="00F37D53"/>
    <w:rsid w:val="00F65835"/>
    <w:rsid w:val="00F9693C"/>
    <w:rsid w:val="00FE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79616E"/>
    <w:rPr>
      <w:b/>
      <w:bCs/>
    </w:rPr>
  </w:style>
  <w:style w:type="character" w:styleId="-">
    <w:name w:val="Hyperlink"/>
    <w:basedOn w:val="a0"/>
    <w:uiPriority w:val="99"/>
    <w:unhideWhenUsed/>
    <w:rsid w:val="0079616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C0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C0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-3@damt.gov.gr" TargetMode="External"/><Relationship Id="rId13" Type="http://schemas.openxmlformats.org/officeDocument/2006/relationships/hyperlink" Target="http://www.damt.gov.gr" TargetMode="External"/><Relationship Id="rId3" Type="http://schemas.openxmlformats.org/officeDocument/2006/relationships/styles" Target="styles.xml"/><Relationship Id="rId7" Type="http://schemas.openxmlformats.org/officeDocument/2006/relationships/hyperlink" Target="mailto:dam-2@damt.gov.gr" TargetMode="External"/><Relationship Id="rId12" Type="http://schemas.openxmlformats.org/officeDocument/2006/relationships/hyperlink" Target="mailto:dam-7@damt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m-1@damt.gov.gr" TargetMode="External"/><Relationship Id="rId11" Type="http://schemas.openxmlformats.org/officeDocument/2006/relationships/hyperlink" Target="mailto:dam-6@damt.gov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m-5@damt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m-4@damt.gov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83749-EDCC-427F-B124-74A112E83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611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Dimitra Skemperi</dc:creator>
  <cp:lastModifiedBy>Katerina Bozini</cp:lastModifiedBy>
  <cp:revision>2</cp:revision>
  <cp:lastPrinted>2020-06-15T10:11:00Z</cp:lastPrinted>
  <dcterms:created xsi:type="dcterms:W3CDTF">2020-06-15T11:00:00Z</dcterms:created>
  <dcterms:modified xsi:type="dcterms:W3CDTF">2020-06-15T11:00:00Z</dcterms:modified>
</cp:coreProperties>
</file>